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3049" w14:textId="1E40001D" w:rsidR="00CA1148" w:rsidRPr="00A938AA" w:rsidRDefault="008471CF" w:rsidP="008471CF">
      <w:pPr>
        <w:widowControl w:val="0"/>
        <w:tabs>
          <w:tab w:val="left" w:pos="993"/>
        </w:tabs>
        <w:autoSpaceDE w:val="0"/>
        <w:autoSpaceDN w:val="0"/>
        <w:adjustRightInd w:val="0"/>
        <w:rPr>
          <w:rFonts w:ascii="Arial" w:hAnsi="Arial" w:cs="Arial"/>
          <w:b/>
          <w:bCs/>
          <w:sz w:val="24"/>
          <w:szCs w:val="24"/>
        </w:rPr>
      </w:pPr>
      <w:r w:rsidRPr="00A938AA">
        <w:rPr>
          <w:rFonts w:ascii="Arial" w:hAnsi="Arial" w:cs="Arial"/>
          <w:b/>
          <w:sz w:val="24"/>
          <w:szCs w:val="24"/>
        </w:rPr>
        <w:t>Sandwell Consortium</w:t>
      </w:r>
      <w:r w:rsidR="00CA1148" w:rsidRPr="00A938AA">
        <w:rPr>
          <w:rFonts w:ascii="Arial" w:hAnsi="Arial" w:cs="Arial"/>
          <w:sz w:val="24"/>
          <w:szCs w:val="24"/>
        </w:rPr>
        <w:t xml:space="preserve"> </w:t>
      </w:r>
      <w:r w:rsidR="0003050C" w:rsidRPr="00A938AA">
        <w:rPr>
          <w:rFonts w:ascii="Arial" w:hAnsi="Arial" w:cs="Arial"/>
          <w:b/>
          <w:bCs/>
          <w:sz w:val="24"/>
          <w:szCs w:val="24"/>
        </w:rPr>
        <w:t xml:space="preserve">Projects </w:t>
      </w:r>
      <w:r w:rsidR="00590D13" w:rsidRPr="00A938AA">
        <w:rPr>
          <w:rFonts w:ascii="Arial" w:hAnsi="Arial" w:cs="Arial"/>
          <w:b/>
          <w:bCs/>
          <w:sz w:val="24"/>
          <w:szCs w:val="24"/>
        </w:rPr>
        <w:t xml:space="preserve">&amp; Teams </w:t>
      </w:r>
      <w:r w:rsidR="0003050C" w:rsidRPr="00A938AA">
        <w:rPr>
          <w:rFonts w:ascii="Arial" w:hAnsi="Arial" w:cs="Arial"/>
          <w:b/>
          <w:bCs/>
          <w:sz w:val="24"/>
          <w:szCs w:val="24"/>
        </w:rPr>
        <w:t>Support Officer</w:t>
      </w:r>
      <w:r w:rsidR="00FB58E6" w:rsidRPr="00A938AA">
        <w:rPr>
          <w:rFonts w:ascii="Arial" w:hAnsi="Arial" w:cs="Arial"/>
          <w:b/>
          <w:bCs/>
          <w:sz w:val="24"/>
          <w:szCs w:val="24"/>
        </w:rPr>
        <w:t xml:space="preserve"> </w:t>
      </w:r>
    </w:p>
    <w:tbl>
      <w:tblPr>
        <w:tblStyle w:val="TableGrid"/>
        <w:tblW w:w="0" w:type="auto"/>
        <w:tblInd w:w="-34" w:type="dxa"/>
        <w:tblLook w:val="04A0" w:firstRow="1" w:lastRow="0" w:firstColumn="1" w:lastColumn="0" w:noHBand="0" w:noVBand="1"/>
      </w:tblPr>
      <w:tblGrid>
        <w:gridCol w:w="2977"/>
        <w:gridCol w:w="6299"/>
      </w:tblGrid>
      <w:tr w:rsidR="00CA1148" w:rsidRPr="004C01C3" w14:paraId="230A80B2" w14:textId="77777777" w:rsidTr="00E10D44">
        <w:tc>
          <w:tcPr>
            <w:tcW w:w="2977" w:type="dxa"/>
          </w:tcPr>
          <w:p w14:paraId="53D328D3" w14:textId="77777777" w:rsidR="00CA1148" w:rsidRPr="004C01C3" w:rsidRDefault="00CA1148" w:rsidP="00E10D44">
            <w:pPr>
              <w:tabs>
                <w:tab w:val="left" w:pos="2835"/>
              </w:tabs>
              <w:ind w:left="2410" w:hanging="2410"/>
              <w:rPr>
                <w:rFonts w:ascii="Arial" w:hAnsi="Arial" w:cs="Arial"/>
              </w:rPr>
            </w:pPr>
            <w:r w:rsidRPr="004C01C3">
              <w:rPr>
                <w:rFonts w:ascii="Arial" w:hAnsi="Arial" w:cs="Arial"/>
                <w:b/>
              </w:rPr>
              <w:t>Salary</w:t>
            </w:r>
            <w:r w:rsidRPr="004C01C3">
              <w:rPr>
                <w:rFonts w:ascii="Arial" w:hAnsi="Arial" w:cs="Arial"/>
                <w:b/>
              </w:rPr>
              <w:tab/>
              <w:t xml:space="preserve">        </w:t>
            </w:r>
          </w:p>
        </w:tc>
        <w:tc>
          <w:tcPr>
            <w:tcW w:w="6299" w:type="dxa"/>
          </w:tcPr>
          <w:p w14:paraId="07FEB305" w14:textId="0DB3C296" w:rsidR="00502A5D" w:rsidRDefault="004A4432" w:rsidP="00F5704B">
            <w:pPr>
              <w:tabs>
                <w:tab w:val="left" w:pos="2835"/>
              </w:tabs>
              <w:rPr>
                <w:rFonts w:ascii="Arial" w:hAnsi="Arial" w:cs="Arial"/>
              </w:rPr>
            </w:pPr>
            <w:r>
              <w:rPr>
                <w:rFonts w:ascii="Arial" w:hAnsi="Arial" w:cs="Arial"/>
              </w:rPr>
              <w:t>£2</w:t>
            </w:r>
            <w:r w:rsidR="00D2754B">
              <w:rPr>
                <w:rFonts w:ascii="Arial" w:hAnsi="Arial" w:cs="Arial"/>
              </w:rPr>
              <w:t>3</w:t>
            </w:r>
            <w:r>
              <w:rPr>
                <w:rFonts w:ascii="Arial" w:hAnsi="Arial" w:cs="Arial"/>
              </w:rPr>
              <w:t>,</w:t>
            </w:r>
            <w:r w:rsidR="00D2754B">
              <w:rPr>
                <w:rFonts w:ascii="Arial" w:hAnsi="Arial" w:cs="Arial"/>
              </w:rPr>
              <w:t>0</w:t>
            </w:r>
            <w:r w:rsidR="006E5739">
              <w:rPr>
                <w:rFonts w:ascii="Arial" w:hAnsi="Arial" w:cs="Arial"/>
              </w:rPr>
              <w:t>00</w:t>
            </w:r>
            <w:r w:rsidR="00D2754B">
              <w:rPr>
                <w:rFonts w:ascii="Arial" w:hAnsi="Arial" w:cs="Arial"/>
              </w:rPr>
              <w:t xml:space="preserve"> </w:t>
            </w:r>
            <w:r w:rsidR="00344DB4">
              <w:rPr>
                <w:rFonts w:ascii="Arial" w:hAnsi="Arial" w:cs="Arial"/>
              </w:rPr>
              <w:t>(</w:t>
            </w:r>
            <w:r w:rsidR="00F3746E">
              <w:rPr>
                <w:rFonts w:ascii="Arial" w:hAnsi="Arial" w:cs="Arial"/>
              </w:rPr>
              <w:t>f</w:t>
            </w:r>
            <w:r w:rsidR="00D2754B">
              <w:rPr>
                <w:rFonts w:ascii="Arial" w:hAnsi="Arial" w:cs="Arial"/>
              </w:rPr>
              <w:t>ull</w:t>
            </w:r>
            <w:r w:rsidR="00F3746E">
              <w:rPr>
                <w:rFonts w:ascii="Arial" w:hAnsi="Arial" w:cs="Arial"/>
              </w:rPr>
              <w:t>-</w:t>
            </w:r>
            <w:r w:rsidR="00D2754B">
              <w:rPr>
                <w:rFonts w:ascii="Arial" w:hAnsi="Arial" w:cs="Arial"/>
              </w:rPr>
              <w:t>time equivalent</w:t>
            </w:r>
            <w:r w:rsidR="00344DB4">
              <w:rPr>
                <w:rFonts w:ascii="Arial" w:hAnsi="Arial" w:cs="Arial"/>
              </w:rPr>
              <w:t xml:space="preserve">) </w:t>
            </w:r>
            <w:r w:rsidR="00F5704B">
              <w:rPr>
                <w:rFonts w:ascii="Arial" w:hAnsi="Arial" w:cs="Arial"/>
              </w:rPr>
              <w:t>– paid pro rata for part time hours</w:t>
            </w:r>
          </w:p>
          <w:p w14:paraId="66D20B5B" w14:textId="70333809" w:rsidR="00F5704B" w:rsidRPr="004C01C3" w:rsidRDefault="00F5704B" w:rsidP="00F5704B">
            <w:pPr>
              <w:tabs>
                <w:tab w:val="left" w:pos="2835"/>
              </w:tabs>
              <w:rPr>
                <w:rFonts w:ascii="Arial" w:hAnsi="Arial" w:cs="Arial"/>
              </w:rPr>
            </w:pPr>
          </w:p>
        </w:tc>
      </w:tr>
      <w:tr w:rsidR="00CA1148" w:rsidRPr="004C01C3" w14:paraId="6FD36411" w14:textId="77777777" w:rsidTr="00E10D44">
        <w:tc>
          <w:tcPr>
            <w:tcW w:w="2977" w:type="dxa"/>
          </w:tcPr>
          <w:p w14:paraId="64F7EFF3" w14:textId="77777777" w:rsidR="00CA1148" w:rsidRPr="004C01C3" w:rsidRDefault="00CA1148" w:rsidP="00E10D44">
            <w:pPr>
              <w:tabs>
                <w:tab w:val="left" w:pos="2835"/>
              </w:tabs>
              <w:rPr>
                <w:rFonts w:ascii="Arial" w:hAnsi="Arial" w:cs="Arial"/>
                <w:b/>
              </w:rPr>
            </w:pPr>
            <w:r w:rsidRPr="004C01C3">
              <w:rPr>
                <w:rFonts w:ascii="Arial" w:hAnsi="Arial" w:cs="Arial"/>
                <w:b/>
              </w:rPr>
              <w:t>Working Hours</w:t>
            </w:r>
          </w:p>
        </w:tc>
        <w:tc>
          <w:tcPr>
            <w:tcW w:w="6299" w:type="dxa"/>
          </w:tcPr>
          <w:p w14:paraId="17E9FDEA" w14:textId="452DD410" w:rsidR="00502A5D" w:rsidRDefault="006D5215" w:rsidP="006F3FFE">
            <w:pPr>
              <w:tabs>
                <w:tab w:val="left" w:pos="2835"/>
              </w:tabs>
              <w:rPr>
                <w:rFonts w:ascii="Arial" w:hAnsi="Arial" w:cs="Arial"/>
                <w:sz w:val="20"/>
                <w:szCs w:val="20"/>
              </w:rPr>
            </w:pPr>
            <w:r>
              <w:rPr>
                <w:rFonts w:ascii="Arial" w:hAnsi="Arial" w:cs="Arial"/>
              </w:rPr>
              <w:t>2</w:t>
            </w:r>
            <w:r w:rsidR="008D4CAF">
              <w:rPr>
                <w:rFonts w:ascii="Arial" w:hAnsi="Arial" w:cs="Arial"/>
              </w:rPr>
              <w:t>1</w:t>
            </w:r>
            <w:r>
              <w:rPr>
                <w:rFonts w:ascii="Arial" w:hAnsi="Arial" w:cs="Arial"/>
              </w:rPr>
              <w:t>-</w:t>
            </w:r>
            <w:r w:rsidR="00D2754B">
              <w:rPr>
                <w:rFonts w:ascii="Arial" w:hAnsi="Arial" w:cs="Arial"/>
              </w:rPr>
              <w:t>28</w:t>
            </w:r>
            <w:r w:rsidR="00CA1148" w:rsidRPr="004C01C3">
              <w:rPr>
                <w:rFonts w:ascii="Arial" w:hAnsi="Arial" w:cs="Arial"/>
              </w:rPr>
              <w:t xml:space="preserve"> hours</w:t>
            </w:r>
            <w:r w:rsidR="00CA1148" w:rsidRPr="004C01C3">
              <w:rPr>
                <w:rFonts w:ascii="Arial" w:hAnsi="Arial" w:cs="Arial"/>
                <w:b/>
              </w:rPr>
              <w:t xml:space="preserve"> </w:t>
            </w:r>
            <w:r w:rsidR="00CA1148" w:rsidRPr="004C01C3">
              <w:rPr>
                <w:rFonts w:ascii="Arial" w:hAnsi="Arial" w:cs="Arial"/>
              </w:rPr>
              <w:t>per week</w:t>
            </w:r>
            <w:r w:rsidR="00E5013B" w:rsidRPr="006F3FFE">
              <w:rPr>
                <w:rFonts w:ascii="Arial" w:hAnsi="Arial" w:cs="Arial"/>
              </w:rPr>
              <w:t xml:space="preserve"> (</w:t>
            </w:r>
            <w:r w:rsidR="006F3FFE" w:rsidRPr="006F3FFE">
              <w:rPr>
                <w:rFonts w:ascii="Arial" w:hAnsi="Arial" w:cs="Arial"/>
              </w:rPr>
              <w:t>negotiable)</w:t>
            </w:r>
          </w:p>
          <w:p w14:paraId="16BD1B77" w14:textId="23F20D03" w:rsidR="006F3FFE" w:rsidRPr="004C01C3" w:rsidRDefault="006F3FFE" w:rsidP="006F3FFE">
            <w:pPr>
              <w:tabs>
                <w:tab w:val="left" w:pos="2835"/>
              </w:tabs>
              <w:rPr>
                <w:rFonts w:ascii="Arial" w:hAnsi="Arial" w:cs="Arial"/>
                <w:b/>
              </w:rPr>
            </w:pPr>
          </w:p>
        </w:tc>
      </w:tr>
      <w:tr w:rsidR="002E3C60" w:rsidRPr="004C01C3" w14:paraId="6DE64F9B" w14:textId="77777777" w:rsidTr="00E10D44">
        <w:tc>
          <w:tcPr>
            <w:tcW w:w="2977" w:type="dxa"/>
          </w:tcPr>
          <w:p w14:paraId="4D1E3B4A" w14:textId="77777777" w:rsidR="002E3C60" w:rsidRDefault="00235A37" w:rsidP="00E10D44">
            <w:pPr>
              <w:tabs>
                <w:tab w:val="left" w:pos="2835"/>
              </w:tabs>
              <w:rPr>
                <w:rFonts w:ascii="Arial" w:hAnsi="Arial" w:cs="Arial"/>
                <w:b/>
              </w:rPr>
            </w:pPr>
            <w:r>
              <w:rPr>
                <w:rFonts w:ascii="Arial" w:hAnsi="Arial" w:cs="Arial"/>
                <w:b/>
              </w:rPr>
              <w:t>Contract</w:t>
            </w:r>
          </w:p>
          <w:p w14:paraId="69102A0E" w14:textId="7DE81FF0" w:rsidR="007F110B" w:rsidRPr="004C01C3" w:rsidRDefault="007F110B" w:rsidP="00E10D44">
            <w:pPr>
              <w:tabs>
                <w:tab w:val="left" w:pos="2835"/>
              </w:tabs>
              <w:rPr>
                <w:rFonts w:ascii="Arial" w:hAnsi="Arial" w:cs="Arial"/>
                <w:b/>
              </w:rPr>
            </w:pPr>
          </w:p>
        </w:tc>
        <w:tc>
          <w:tcPr>
            <w:tcW w:w="6299" w:type="dxa"/>
          </w:tcPr>
          <w:p w14:paraId="2C2A4D5A" w14:textId="0EC16285" w:rsidR="002E3C60" w:rsidRDefault="00BE4B8C" w:rsidP="00E10D44">
            <w:pPr>
              <w:tabs>
                <w:tab w:val="left" w:pos="2835"/>
              </w:tabs>
              <w:rPr>
                <w:rFonts w:ascii="Arial" w:hAnsi="Arial" w:cs="Arial"/>
              </w:rPr>
            </w:pPr>
            <w:r>
              <w:rPr>
                <w:rFonts w:ascii="Arial" w:hAnsi="Arial" w:cs="Arial"/>
              </w:rPr>
              <w:t xml:space="preserve">Fixed term </w:t>
            </w:r>
            <w:r w:rsidR="00DC2DC3">
              <w:rPr>
                <w:rFonts w:ascii="Arial" w:hAnsi="Arial" w:cs="Arial"/>
              </w:rPr>
              <w:t>to 31</w:t>
            </w:r>
            <w:r w:rsidR="00DC2DC3" w:rsidRPr="00DC2DC3">
              <w:rPr>
                <w:rFonts w:ascii="Arial" w:hAnsi="Arial" w:cs="Arial"/>
                <w:vertAlign w:val="superscript"/>
              </w:rPr>
              <w:t>st</w:t>
            </w:r>
            <w:r w:rsidR="00DC2DC3">
              <w:rPr>
                <w:rFonts w:ascii="Arial" w:hAnsi="Arial" w:cs="Arial"/>
              </w:rPr>
              <w:t xml:space="preserve"> </w:t>
            </w:r>
            <w:r w:rsidR="00F3746E">
              <w:rPr>
                <w:rFonts w:ascii="Arial" w:hAnsi="Arial" w:cs="Arial"/>
              </w:rPr>
              <w:t>December</w:t>
            </w:r>
            <w:r w:rsidR="00DC2DC3">
              <w:rPr>
                <w:rFonts w:ascii="Arial" w:hAnsi="Arial" w:cs="Arial"/>
              </w:rPr>
              <w:t xml:space="preserve"> 2024</w:t>
            </w:r>
            <w:r w:rsidR="00A938AA">
              <w:rPr>
                <w:rFonts w:ascii="Arial" w:hAnsi="Arial" w:cs="Arial"/>
              </w:rPr>
              <w:t xml:space="preserve">, </w:t>
            </w:r>
            <w:r w:rsidR="00E5013B">
              <w:rPr>
                <w:rFonts w:ascii="Arial" w:hAnsi="Arial" w:cs="Arial"/>
              </w:rPr>
              <w:t xml:space="preserve">with extension </w:t>
            </w:r>
            <w:r w:rsidR="00F3746E">
              <w:rPr>
                <w:rFonts w:ascii="Arial" w:hAnsi="Arial" w:cs="Arial"/>
              </w:rPr>
              <w:t>if funding is available</w:t>
            </w:r>
            <w:r w:rsidR="00E5013B">
              <w:rPr>
                <w:rFonts w:ascii="Arial" w:hAnsi="Arial" w:cs="Arial"/>
              </w:rPr>
              <w:t xml:space="preserve"> </w:t>
            </w:r>
          </w:p>
        </w:tc>
      </w:tr>
      <w:tr w:rsidR="00CA1148" w:rsidRPr="004C01C3" w14:paraId="0834EB77" w14:textId="77777777" w:rsidTr="00E10D44">
        <w:tc>
          <w:tcPr>
            <w:tcW w:w="2977" w:type="dxa"/>
          </w:tcPr>
          <w:p w14:paraId="1BB2D717" w14:textId="77777777" w:rsidR="00CA1148" w:rsidRPr="004C01C3" w:rsidRDefault="00CA1148" w:rsidP="00E10D44">
            <w:pPr>
              <w:tabs>
                <w:tab w:val="left" w:pos="2835"/>
              </w:tabs>
              <w:rPr>
                <w:rFonts w:ascii="Arial" w:hAnsi="Arial" w:cs="Arial"/>
                <w:b/>
              </w:rPr>
            </w:pPr>
            <w:r w:rsidRPr="004C01C3">
              <w:rPr>
                <w:rFonts w:ascii="Arial" w:hAnsi="Arial" w:cs="Arial"/>
                <w:b/>
              </w:rPr>
              <w:t>Location</w:t>
            </w:r>
          </w:p>
        </w:tc>
        <w:tc>
          <w:tcPr>
            <w:tcW w:w="6299" w:type="dxa"/>
          </w:tcPr>
          <w:p w14:paraId="71DBC975" w14:textId="2E6C8C5C" w:rsidR="00502A5D" w:rsidRDefault="002E3C60" w:rsidP="00E10D44">
            <w:pPr>
              <w:tabs>
                <w:tab w:val="left" w:pos="2835"/>
              </w:tabs>
              <w:rPr>
                <w:rFonts w:ascii="Arial" w:hAnsi="Arial" w:cs="Arial"/>
              </w:rPr>
            </w:pPr>
            <w:r>
              <w:rPr>
                <w:rFonts w:ascii="Arial" w:hAnsi="Arial" w:cs="Arial"/>
              </w:rPr>
              <w:t>Oldbury</w:t>
            </w:r>
            <w:r w:rsidR="001B2D90">
              <w:rPr>
                <w:rFonts w:ascii="Arial" w:hAnsi="Arial" w:cs="Arial"/>
              </w:rPr>
              <w:t xml:space="preserve"> (town centre)</w:t>
            </w:r>
          </w:p>
          <w:p w14:paraId="36F24B06" w14:textId="5DF096F3" w:rsidR="002E3C60" w:rsidRPr="002E3C60" w:rsidRDefault="002E3C60" w:rsidP="00E10D44">
            <w:pPr>
              <w:tabs>
                <w:tab w:val="left" w:pos="2835"/>
              </w:tabs>
              <w:rPr>
                <w:rFonts w:ascii="Arial" w:hAnsi="Arial" w:cs="Arial"/>
              </w:rPr>
            </w:pPr>
          </w:p>
        </w:tc>
      </w:tr>
      <w:tr w:rsidR="00CA1148" w:rsidRPr="004C01C3" w14:paraId="76C359C6" w14:textId="77777777" w:rsidTr="00E10D44">
        <w:tc>
          <w:tcPr>
            <w:tcW w:w="2977" w:type="dxa"/>
          </w:tcPr>
          <w:p w14:paraId="7139F63D" w14:textId="2A3EF9B0" w:rsidR="00CA1148" w:rsidRPr="004C01C3" w:rsidRDefault="00CA1148" w:rsidP="00E10D44">
            <w:pPr>
              <w:tabs>
                <w:tab w:val="left" w:pos="2835"/>
              </w:tabs>
              <w:rPr>
                <w:rFonts w:ascii="Arial" w:hAnsi="Arial" w:cs="Arial"/>
                <w:b/>
              </w:rPr>
            </w:pPr>
            <w:r w:rsidRPr="004C01C3">
              <w:rPr>
                <w:rFonts w:ascii="Arial" w:hAnsi="Arial" w:cs="Arial"/>
                <w:b/>
              </w:rPr>
              <w:t xml:space="preserve">Responsible </w:t>
            </w:r>
            <w:r w:rsidR="00B82427">
              <w:rPr>
                <w:rFonts w:ascii="Arial" w:hAnsi="Arial" w:cs="Arial"/>
                <w:b/>
              </w:rPr>
              <w:t>t</w:t>
            </w:r>
            <w:r w:rsidRPr="004C01C3">
              <w:rPr>
                <w:rFonts w:ascii="Arial" w:hAnsi="Arial" w:cs="Arial"/>
                <w:b/>
              </w:rPr>
              <w:t>o</w:t>
            </w:r>
          </w:p>
        </w:tc>
        <w:tc>
          <w:tcPr>
            <w:tcW w:w="6299" w:type="dxa"/>
          </w:tcPr>
          <w:p w14:paraId="2BC73A98" w14:textId="23E43CAF" w:rsidR="00CA1148" w:rsidRDefault="006D5215" w:rsidP="00E10D44">
            <w:pPr>
              <w:tabs>
                <w:tab w:val="left" w:pos="2835"/>
              </w:tabs>
              <w:rPr>
                <w:rFonts w:ascii="Arial" w:hAnsi="Arial" w:cs="Arial"/>
                <w:bCs/>
              </w:rPr>
            </w:pPr>
            <w:r>
              <w:rPr>
                <w:rFonts w:ascii="Arial" w:hAnsi="Arial" w:cs="Arial"/>
                <w:bCs/>
              </w:rPr>
              <w:t>Programmes Manager</w:t>
            </w:r>
          </w:p>
          <w:p w14:paraId="57A88356" w14:textId="170EBF22" w:rsidR="00502A5D" w:rsidRPr="00B82427" w:rsidRDefault="00502A5D" w:rsidP="00E10D44">
            <w:pPr>
              <w:tabs>
                <w:tab w:val="left" w:pos="2835"/>
              </w:tabs>
              <w:rPr>
                <w:rFonts w:ascii="Arial" w:hAnsi="Arial" w:cs="Arial"/>
                <w:bCs/>
              </w:rPr>
            </w:pPr>
          </w:p>
        </w:tc>
      </w:tr>
      <w:tr w:rsidR="00CA1148" w:rsidRPr="004C01C3" w14:paraId="05AAD72A" w14:textId="77777777" w:rsidTr="00E10D44">
        <w:tc>
          <w:tcPr>
            <w:tcW w:w="2977" w:type="dxa"/>
          </w:tcPr>
          <w:p w14:paraId="3F57F179" w14:textId="3B7D1616" w:rsidR="00CA1148" w:rsidRPr="004C01C3" w:rsidRDefault="00CA1148" w:rsidP="00E10D44">
            <w:pPr>
              <w:tabs>
                <w:tab w:val="left" w:pos="2835"/>
              </w:tabs>
              <w:rPr>
                <w:rFonts w:ascii="Arial" w:hAnsi="Arial" w:cs="Arial"/>
                <w:b/>
              </w:rPr>
            </w:pPr>
            <w:r w:rsidRPr="004C01C3">
              <w:rPr>
                <w:rFonts w:ascii="Arial" w:hAnsi="Arial" w:cs="Arial"/>
                <w:b/>
              </w:rPr>
              <w:t xml:space="preserve">Responsible </w:t>
            </w:r>
            <w:r w:rsidR="00B82427">
              <w:rPr>
                <w:rFonts w:ascii="Arial" w:hAnsi="Arial" w:cs="Arial"/>
                <w:b/>
              </w:rPr>
              <w:t>f</w:t>
            </w:r>
            <w:r w:rsidRPr="004C01C3">
              <w:rPr>
                <w:rFonts w:ascii="Arial" w:hAnsi="Arial" w:cs="Arial"/>
                <w:b/>
              </w:rPr>
              <w:t>or</w:t>
            </w:r>
          </w:p>
        </w:tc>
        <w:tc>
          <w:tcPr>
            <w:tcW w:w="6299" w:type="dxa"/>
          </w:tcPr>
          <w:p w14:paraId="3ED9B520" w14:textId="2137350C" w:rsidR="008D4CAF" w:rsidRDefault="00CC405D" w:rsidP="00BC1B9D">
            <w:pPr>
              <w:tabs>
                <w:tab w:val="left" w:pos="2835"/>
              </w:tabs>
              <w:rPr>
                <w:rFonts w:ascii="Arial" w:hAnsi="Arial" w:cs="Arial"/>
                <w:bCs/>
              </w:rPr>
            </w:pPr>
            <w:r w:rsidRPr="00502A5D">
              <w:rPr>
                <w:rFonts w:ascii="Arial" w:hAnsi="Arial" w:cs="Arial"/>
                <w:bCs/>
              </w:rPr>
              <w:t xml:space="preserve">Supporting the </w:t>
            </w:r>
            <w:r w:rsidR="00E331B2">
              <w:rPr>
                <w:rFonts w:ascii="Arial" w:hAnsi="Arial" w:cs="Arial"/>
                <w:bCs/>
              </w:rPr>
              <w:t>implementation</w:t>
            </w:r>
            <w:r w:rsidRPr="00502A5D">
              <w:rPr>
                <w:rFonts w:ascii="Arial" w:hAnsi="Arial" w:cs="Arial"/>
                <w:bCs/>
              </w:rPr>
              <w:t xml:space="preserve"> of </w:t>
            </w:r>
            <w:r w:rsidR="006D5215">
              <w:rPr>
                <w:rFonts w:ascii="Arial" w:hAnsi="Arial" w:cs="Arial"/>
                <w:bCs/>
              </w:rPr>
              <w:t>Sandwell</w:t>
            </w:r>
            <w:r w:rsidRPr="00502A5D">
              <w:rPr>
                <w:rFonts w:ascii="Arial" w:hAnsi="Arial" w:cs="Arial"/>
                <w:bCs/>
              </w:rPr>
              <w:t xml:space="preserve"> Consortium’s </w:t>
            </w:r>
            <w:r w:rsidR="007304E1">
              <w:rPr>
                <w:rFonts w:ascii="Arial" w:hAnsi="Arial" w:cs="Arial"/>
                <w:bCs/>
              </w:rPr>
              <w:t xml:space="preserve">work </w:t>
            </w:r>
            <w:r w:rsidRPr="00502A5D">
              <w:rPr>
                <w:rFonts w:ascii="Arial" w:hAnsi="Arial" w:cs="Arial"/>
                <w:bCs/>
              </w:rPr>
              <w:t xml:space="preserve">programme </w:t>
            </w:r>
          </w:p>
          <w:p w14:paraId="4F8265D8" w14:textId="5129777C" w:rsidR="00502A5D" w:rsidRDefault="00502A5D" w:rsidP="00BC1B9D">
            <w:pPr>
              <w:tabs>
                <w:tab w:val="left" w:pos="2835"/>
              </w:tabs>
              <w:rPr>
                <w:rFonts w:ascii="Arial" w:hAnsi="Arial" w:cs="Arial"/>
                <w:bCs/>
              </w:rPr>
            </w:pPr>
            <w:r w:rsidRPr="00502A5D">
              <w:rPr>
                <w:rFonts w:ascii="Arial" w:hAnsi="Arial" w:cs="Arial"/>
                <w:bCs/>
              </w:rPr>
              <w:t xml:space="preserve">Supporting the CEO </w:t>
            </w:r>
            <w:r w:rsidR="00255CD8">
              <w:rPr>
                <w:rFonts w:ascii="Arial" w:hAnsi="Arial" w:cs="Arial"/>
                <w:bCs/>
              </w:rPr>
              <w:t>in implementing the</w:t>
            </w:r>
            <w:r w:rsidRPr="00502A5D">
              <w:rPr>
                <w:rFonts w:ascii="Arial" w:hAnsi="Arial" w:cs="Arial"/>
                <w:bCs/>
              </w:rPr>
              <w:t xml:space="preserve"> </w:t>
            </w:r>
            <w:r w:rsidR="00317120">
              <w:rPr>
                <w:rFonts w:ascii="Arial" w:hAnsi="Arial" w:cs="Arial"/>
                <w:bCs/>
              </w:rPr>
              <w:t>Consortium’s Business P</w:t>
            </w:r>
            <w:r w:rsidR="00255CD8">
              <w:rPr>
                <w:rFonts w:ascii="Arial" w:hAnsi="Arial" w:cs="Arial"/>
                <w:bCs/>
              </w:rPr>
              <w:t>lan</w:t>
            </w:r>
          </w:p>
          <w:p w14:paraId="2BD78234" w14:textId="760240F1" w:rsidR="00423126" w:rsidRPr="004C01C3" w:rsidRDefault="00423126" w:rsidP="00BC1B9D">
            <w:pPr>
              <w:tabs>
                <w:tab w:val="left" w:pos="2835"/>
              </w:tabs>
              <w:rPr>
                <w:rFonts w:ascii="Arial" w:hAnsi="Arial" w:cs="Arial"/>
                <w:b/>
              </w:rPr>
            </w:pPr>
          </w:p>
        </w:tc>
      </w:tr>
      <w:tr w:rsidR="003A6EDC" w:rsidRPr="004C01C3" w14:paraId="161DEC60" w14:textId="77777777" w:rsidTr="00E10D44">
        <w:tc>
          <w:tcPr>
            <w:tcW w:w="2977" w:type="dxa"/>
          </w:tcPr>
          <w:p w14:paraId="18721377" w14:textId="240BED06" w:rsidR="003A6EDC" w:rsidRPr="004C01C3" w:rsidRDefault="003A6EDC" w:rsidP="00E10D44">
            <w:pPr>
              <w:tabs>
                <w:tab w:val="left" w:pos="2835"/>
              </w:tabs>
              <w:rPr>
                <w:rFonts w:ascii="Arial" w:hAnsi="Arial" w:cs="Arial"/>
                <w:b/>
              </w:rPr>
            </w:pPr>
            <w:r>
              <w:rPr>
                <w:rFonts w:ascii="Arial" w:hAnsi="Arial" w:cs="Arial"/>
                <w:b/>
              </w:rPr>
              <w:t>Closing date</w:t>
            </w:r>
          </w:p>
        </w:tc>
        <w:tc>
          <w:tcPr>
            <w:tcW w:w="6299" w:type="dxa"/>
          </w:tcPr>
          <w:p w14:paraId="0C704F63" w14:textId="77777777" w:rsidR="003A6EDC" w:rsidRDefault="003A6EDC" w:rsidP="00BC1B9D">
            <w:pPr>
              <w:tabs>
                <w:tab w:val="left" w:pos="2835"/>
              </w:tabs>
              <w:rPr>
                <w:rFonts w:ascii="Arial" w:hAnsi="Arial" w:cs="Arial"/>
                <w:bCs/>
              </w:rPr>
            </w:pPr>
            <w:r>
              <w:rPr>
                <w:rFonts w:ascii="Arial" w:hAnsi="Arial" w:cs="Arial"/>
                <w:bCs/>
              </w:rPr>
              <w:t>Weds 27</w:t>
            </w:r>
            <w:r w:rsidRPr="003A6EDC">
              <w:rPr>
                <w:rFonts w:ascii="Arial" w:hAnsi="Arial" w:cs="Arial"/>
                <w:bCs/>
                <w:vertAlign w:val="superscript"/>
              </w:rPr>
              <w:t>th</w:t>
            </w:r>
            <w:r>
              <w:rPr>
                <w:rFonts w:ascii="Arial" w:hAnsi="Arial" w:cs="Arial"/>
                <w:bCs/>
              </w:rPr>
              <w:t xml:space="preserve"> March 2024, 11.59pm</w:t>
            </w:r>
          </w:p>
          <w:p w14:paraId="6B617DA4" w14:textId="1D6A0496" w:rsidR="003A6EDC" w:rsidRPr="00502A5D" w:rsidRDefault="003A6EDC" w:rsidP="00BC1B9D">
            <w:pPr>
              <w:tabs>
                <w:tab w:val="left" w:pos="2835"/>
              </w:tabs>
              <w:rPr>
                <w:rFonts w:ascii="Arial" w:hAnsi="Arial" w:cs="Arial"/>
                <w:bCs/>
              </w:rPr>
            </w:pPr>
          </w:p>
        </w:tc>
      </w:tr>
    </w:tbl>
    <w:p w14:paraId="71FC457A" w14:textId="77777777" w:rsidR="00423126" w:rsidRPr="004C01C3" w:rsidRDefault="00423126" w:rsidP="00CA1148">
      <w:pPr>
        <w:spacing w:after="60"/>
        <w:rPr>
          <w:rFonts w:ascii="Arial" w:hAnsi="Arial" w:cs="Arial"/>
          <w:b/>
        </w:rPr>
      </w:pPr>
    </w:p>
    <w:p w14:paraId="347D087A" w14:textId="77777777" w:rsidR="00BC1B9D" w:rsidRPr="003F7CF0" w:rsidRDefault="00BC1B9D" w:rsidP="003F7CF0">
      <w:pPr>
        <w:spacing w:after="60"/>
        <w:jc w:val="left"/>
        <w:rPr>
          <w:rFonts w:ascii="Arial" w:hAnsi="Arial" w:cs="Arial"/>
          <w:sz w:val="24"/>
          <w:szCs w:val="24"/>
        </w:rPr>
      </w:pPr>
      <w:r w:rsidRPr="003F7CF0">
        <w:rPr>
          <w:rFonts w:ascii="Arial" w:hAnsi="Arial" w:cs="Arial"/>
          <w:b/>
          <w:sz w:val="24"/>
          <w:szCs w:val="24"/>
        </w:rPr>
        <w:t>Values</w:t>
      </w:r>
    </w:p>
    <w:p w14:paraId="3BBB12ED" w14:textId="1E870A82" w:rsidR="00BC1B9D" w:rsidRDefault="00BC1B9D" w:rsidP="003F7CF0">
      <w:pPr>
        <w:jc w:val="left"/>
        <w:rPr>
          <w:rFonts w:ascii="Arial" w:hAnsi="Arial" w:cs="Arial"/>
        </w:rPr>
      </w:pPr>
      <w:r>
        <w:rPr>
          <w:rFonts w:ascii="Arial" w:hAnsi="Arial" w:cs="Arial"/>
        </w:rPr>
        <w:t>Sandwell Consortium</w:t>
      </w:r>
      <w:r w:rsidR="00362909">
        <w:rPr>
          <w:rFonts w:ascii="Arial" w:hAnsi="Arial" w:cs="Arial"/>
        </w:rPr>
        <w:t>’s</w:t>
      </w:r>
      <w:r>
        <w:rPr>
          <w:rFonts w:ascii="Arial" w:hAnsi="Arial" w:cs="Arial"/>
        </w:rPr>
        <w:t xml:space="preserve"> vision is to build a thriving voluntary sector consortium that:</w:t>
      </w:r>
    </w:p>
    <w:p w14:paraId="12D1E970" w14:textId="77777777" w:rsidR="00BC1B9D" w:rsidRPr="006D5219" w:rsidRDefault="00BC1B9D" w:rsidP="003F7CF0">
      <w:pPr>
        <w:pStyle w:val="ListParagraph"/>
        <w:numPr>
          <w:ilvl w:val="0"/>
          <w:numId w:val="12"/>
        </w:numPr>
        <w:jc w:val="left"/>
        <w:rPr>
          <w:rFonts w:ascii="Arial" w:hAnsi="Arial" w:cs="Arial"/>
        </w:rPr>
      </w:pPr>
      <w:r>
        <w:rPr>
          <w:rFonts w:ascii="Arial" w:hAnsi="Arial" w:cs="Arial"/>
        </w:rPr>
        <w:t>enable</w:t>
      </w:r>
      <w:r w:rsidRPr="006D5219">
        <w:rPr>
          <w:rFonts w:ascii="Arial" w:hAnsi="Arial" w:cs="Arial"/>
        </w:rPr>
        <w:t>s people to make positive change</w:t>
      </w:r>
    </w:p>
    <w:p w14:paraId="19F53147" w14:textId="77777777" w:rsidR="00BC1B9D" w:rsidRPr="00D47897" w:rsidRDefault="00BC1B9D" w:rsidP="003F7CF0">
      <w:pPr>
        <w:pStyle w:val="ListParagraph"/>
        <w:numPr>
          <w:ilvl w:val="0"/>
          <w:numId w:val="12"/>
        </w:numPr>
        <w:jc w:val="left"/>
        <w:rPr>
          <w:rFonts w:ascii="Arial" w:hAnsi="Arial" w:cs="Arial"/>
        </w:rPr>
      </w:pPr>
      <w:r>
        <w:rPr>
          <w:rFonts w:ascii="Arial" w:hAnsi="Arial" w:cs="Arial"/>
        </w:rPr>
        <w:t>supports communities to be successful</w:t>
      </w:r>
    </w:p>
    <w:p w14:paraId="6E701E1F" w14:textId="32CCB26E" w:rsidR="00BC1B9D" w:rsidRDefault="00BC1B9D" w:rsidP="003F7CF0">
      <w:pPr>
        <w:pStyle w:val="ListParagraph"/>
        <w:numPr>
          <w:ilvl w:val="0"/>
          <w:numId w:val="12"/>
        </w:numPr>
        <w:jc w:val="left"/>
        <w:rPr>
          <w:rFonts w:ascii="Arial" w:hAnsi="Arial" w:cs="Arial"/>
        </w:rPr>
      </w:pPr>
      <w:r>
        <w:rPr>
          <w:rFonts w:ascii="Arial" w:hAnsi="Arial" w:cs="Arial"/>
        </w:rPr>
        <w:t xml:space="preserve">develops </w:t>
      </w:r>
      <w:r w:rsidR="0093528B">
        <w:rPr>
          <w:rFonts w:ascii="Arial" w:hAnsi="Arial" w:cs="Arial"/>
        </w:rPr>
        <w:t xml:space="preserve">its members and </w:t>
      </w:r>
      <w:r w:rsidR="00641D16">
        <w:rPr>
          <w:rFonts w:ascii="Arial" w:hAnsi="Arial" w:cs="Arial"/>
        </w:rPr>
        <w:t xml:space="preserve">services to </w:t>
      </w:r>
      <w:r>
        <w:rPr>
          <w:rFonts w:ascii="Arial" w:hAnsi="Arial" w:cs="Arial"/>
        </w:rPr>
        <w:t>meet local needs</w:t>
      </w:r>
      <w:r w:rsidR="00502A5D">
        <w:rPr>
          <w:rFonts w:ascii="Arial" w:hAnsi="Arial" w:cs="Arial"/>
        </w:rPr>
        <w:t>.</w:t>
      </w:r>
    </w:p>
    <w:p w14:paraId="5E408757" w14:textId="77777777" w:rsidR="00BC1B9D" w:rsidRDefault="00BC1B9D" w:rsidP="003F7CF0">
      <w:pPr>
        <w:pStyle w:val="ListParagraph"/>
        <w:jc w:val="left"/>
        <w:rPr>
          <w:rFonts w:ascii="Arial" w:hAnsi="Arial" w:cs="Arial"/>
        </w:rPr>
      </w:pPr>
    </w:p>
    <w:p w14:paraId="6C950D03" w14:textId="7FCD534B" w:rsidR="00BC1B9D" w:rsidRPr="0086401A" w:rsidRDefault="00BC1B9D" w:rsidP="003F7CF0">
      <w:pPr>
        <w:pStyle w:val="ListParagraph"/>
        <w:ind w:left="0"/>
        <w:jc w:val="left"/>
        <w:rPr>
          <w:rFonts w:ascii="Arial" w:hAnsi="Arial" w:cs="Arial"/>
        </w:rPr>
      </w:pPr>
      <w:r w:rsidRPr="00F577D2">
        <w:rPr>
          <w:rFonts w:ascii="Arial" w:hAnsi="Arial" w:cs="Arial"/>
        </w:rPr>
        <w:t xml:space="preserve">As individuals - </w:t>
      </w:r>
      <w:r w:rsidRPr="0086401A">
        <w:rPr>
          <w:rFonts w:ascii="Arial" w:hAnsi="Arial" w:cs="Arial"/>
        </w:rPr>
        <w:t xml:space="preserve">we act with </w:t>
      </w:r>
      <w:r w:rsidRPr="0086401A">
        <w:rPr>
          <w:rFonts w:ascii="Arial" w:hAnsi="Arial" w:cs="Arial"/>
          <w:b/>
        </w:rPr>
        <w:t xml:space="preserve">integrity, </w:t>
      </w:r>
      <w:r w:rsidRPr="0086401A">
        <w:rPr>
          <w:rFonts w:ascii="Arial" w:hAnsi="Arial" w:cs="Arial"/>
        </w:rPr>
        <w:t>treat people with</w:t>
      </w:r>
      <w:r w:rsidRPr="0086401A">
        <w:rPr>
          <w:rFonts w:ascii="Arial" w:hAnsi="Arial" w:cs="Arial"/>
          <w:b/>
        </w:rPr>
        <w:t xml:space="preserve"> respect</w:t>
      </w:r>
      <w:r w:rsidRPr="0086401A">
        <w:rPr>
          <w:rFonts w:ascii="Arial" w:hAnsi="Arial" w:cs="Arial"/>
        </w:rPr>
        <w:t xml:space="preserve"> and take </w:t>
      </w:r>
      <w:r w:rsidRPr="0086401A">
        <w:rPr>
          <w:rFonts w:ascii="Arial" w:hAnsi="Arial" w:cs="Arial"/>
          <w:b/>
        </w:rPr>
        <w:t>personal responsibility</w:t>
      </w:r>
      <w:r w:rsidRPr="0086401A">
        <w:rPr>
          <w:rFonts w:ascii="Arial" w:hAnsi="Arial" w:cs="Arial"/>
        </w:rPr>
        <w:t xml:space="preserve">. </w:t>
      </w:r>
    </w:p>
    <w:p w14:paraId="291C3F3D" w14:textId="2224B6E6" w:rsidR="00806477" w:rsidRDefault="00BC1B9D" w:rsidP="003F7CF0">
      <w:pPr>
        <w:spacing w:after="0"/>
        <w:jc w:val="left"/>
        <w:rPr>
          <w:rFonts w:ascii="Arial" w:hAnsi="Arial" w:cs="Arial"/>
        </w:rPr>
      </w:pPr>
      <w:r w:rsidRPr="0086401A">
        <w:rPr>
          <w:rFonts w:ascii="Arial" w:hAnsi="Arial" w:cs="Arial"/>
        </w:rPr>
        <w:t>As a Consortium - we work in</w:t>
      </w:r>
      <w:r w:rsidRPr="0086401A">
        <w:rPr>
          <w:rFonts w:ascii="Arial" w:hAnsi="Arial" w:cs="Arial"/>
          <w:b/>
        </w:rPr>
        <w:t xml:space="preserve"> partnership</w:t>
      </w:r>
      <w:r w:rsidRPr="0086401A">
        <w:rPr>
          <w:rFonts w:ascii="Arial" w:hAnsi="Arial" w:cs="Arial"/>
        </w:rPr>
        <w:t xml:space="preserve"> to </w:t>
      </w:r>
      <w:r w:rsidRPr="0086401A">
        <w:rPr>
          <w:rFonts w:ascii="Arial" w:hAnsi="Arial" w:cs="Arial"/>
          <w:b/>
        </w:rPr>
        <w:t>enable</w:t>
      </w:r>
      <w:r w:rsidRPr="0086401A">
        <w:rPr>
          <w:rFonts w:ascii="Arial" w:hAnsi="Arial" w:cs="Arial"/>
        </w:rPr>
        <w:t xml:space="preserve"> individuals through a </w:t>
      </w:r>
      <w:r w:rsidRPr="0086401A">
        <w:rPr>
          <w:rFonts w:ascii="Arial" w:hAnsi="Arial" w:cs="Arial"/>
          <w:b/>
        </w:rPr>
        <w:t>person</w:t>
      </w:r>
      <w:r w:rsidR="0036381D" w:rsidRPr="0086401A">
        <w:rPr>
          <w:rFonts w:ascii="Arial" w:hAnsi="Arial" w:cs="Arial"/>
          <w:b/>
        </w:rPr>
        <w:t>-</w:t>
      </w:r>
      <w:r w:rsidRPr="0086401A">
        <w:rPr>
          <w:rFonts w:ascii="Arial" w:hAnsi="Arial" w:cs="Arial"/>
          <w:b/>
        </w:rPr>
        <w:t>centred</w:t>
      </w:r>
      <w:r w:rsidRPr="0086401A">
        <w:rPr>
          <w:rFonts w:ascii="Arial" w:hAnsi="Arial" w:cs="Arial"/>
        </w:rPr>
        <w:t xml:space="preserve"> approach.</w:t>
      </w:r>
    </w:p>
    <w:p w14:paraId="6FFDF9E1" w14:textId="77777777" w:rsidR="00A938AA" w:rsidRDefault="00A938AA" w:rsidP="003F7CF0">
      <w:pPr>
        <w:spacing w:after="0"/>
        <w:jc w:val="left"/>
        <w:rPr>
          <w:rFonts w:ascii="Arial" w:hAnsi="Arial" w:cs="Arial"/>
        </w:rPr>
      </w:pPr>
    </w:p>
    <w:p w14:paraId="35311E8F" w14:textId="77777777" w:rsidR="00935BEE" w:rsidRDefault="00935BEE" w:rsidP="00935BEE">
      <w:pPr>
        <w:spacing w:after="0"/>
        <w:rPr>
          <w:rFonts w:ascii="Arial" w:hAnsi="Arial" w:cs="Arial"/>
          <w:b/>
          <w:bCs/>
        </w:rPr>
      </w:pPr>
      <w:r w:rsidRPr="006A687B">
        <w:rPr>
          <w:rFonts w:ascii="Arial" w:hAnsi="Arial" w:cs="Arial"/>
          <w:b/>
          <w:bCs/>
        </w:rPr>
        <w:t>Sandwell Consortium background</w:t>
      </w:r>
    </w:p>
    <w:p w14:paraId="7691A809" w14:textId="5E7B7D12" w:rsidR="00935BEE" w:rsidRPr="006A687B" w:rsidRDefault="00935BEE" w:rsidP="00AE7448">
      <w:pPr>
        <w:rPr>
          <w:rFonts w:ascii="Arial" w:hAnsi="Arial" w:cs="Arial"/>
        </w:rPr>
      </w:pPr>
      <w:r w:rsidRPr="006A687B">
        <w:rPr>
          <w:rFonts w:ascii="Arial" w:hAnsi="Arial" w:cs="Arial"/>
        </w:rPr>
        <w:t xml:space="preserve">Sandwell Consortium is a community interest company, with ten member organisations, which are all established community organisations, based at the heart of the Sandwell neighbourhoods they serve. </w:t>
      </w:r>
    </w:p>
    <w:p w14:paraId="4CE847B2" w14:textId="024339A9" w:rsidR="00935BEE" w:rsidRPr="006A687B" w:rsidRDefault="00935BEE" w:rsidP="00AE7448">
      <w:pPr>
        <w:rPr>
          <w:rFonts w:ascii="Arial" w:hAnsi="Arial" w:cs="Arial"/>
        </w:rPr>
      </w:pPr>
      <w:r w:rsidRPr="006A687B">
        <w:rPr>
          <w:rFonts w:ascii="Arial" w:hAnsi="Arial" w:cs="Arial"/>
        </w:rPr>
        <w:t>These ten member organisations comprise the Board of Directors, governed by Articles of Association. This model means that the Consortium is shaped, steered and directly accountable to its member organisations and the communities they serve and are led by.</w:t>
      </w:r>
      <w:r w:rsidR="00312F80">
        <w:rPr>
          <w:rFonts w:ascii="Arial" w:hAnsi="Arial" w:cs="Arial"/>
        </w:rPr>
        <w:t xml:space="preserve"> There is also </w:t>
      </w:r>
      <w:r w:rsidR="00FA294A">
        <w:rPr>
          <w:rFonts w:ascii="Arial" w:hAnsi="Arial" w:cs="Arial"/>
        </w:rPr>
        <w:t xml:space="preserve">one </w:t>
      </w:r>
      <w:r w:rsidR="00312F80">
        <w:rPr>
          <w:rFonts w:ascii="Arial" w:hAnsi="Arial" w:cs="Arial"/>
        </w:rPr>
        <w:t>indep</w:t>
      </w:r>
      <w:r w:rsidR="00FA294A">
        <w:rPr>
          <w:rFonts w:ascii="Arial" w:hAnsi="Arial" w:cs="Arial"/>
        </w:rPr>
        <w:t>endent Board member.</w:t>
      </w:r>
    </w:p>
    <w:p w14:paraId="06135D32" w14:textId="0087251F" w:rsidR="00935BEE" w:rsidRPr="006A687B" w:rsidRDefault="00935BEE" w:rsidP="00AE7448">
      <w:pPr>
        <w:rPr>
          <w:rFonts w:ascii="Arial" w:hAnsi="Arial" w:cs="Arial"/>
        </w:rPr>
      </w:pPr>
      <w:r w:rsidRPr="006A687B">
        <w:rPr>
          <w:rFonts w:ascii="Arial" w:hAnsi="Arial" w:cs="Arial"/>
        </w:rPr>
        <w:t>As well</w:t>
      </w:r>
      <w:r w:rsidR="00DB1756">
        <w:rPr>
          <w:rFonts w:ascii="Arial" w:hAnsi="Arial" w:cs="Arial"/>
        </w:rPr>
        <w:t xml:space="preserve"> as providing services in local neighbourhoods, </w:t>
      </w:r>
      <w:r w:rsidRPr="006A687B">
        <w:rPr>
          <w:rFonts w:ascii="Arial" w:hAnsi="Arial" w:cs="Arial"/>
        </w:rPr>
        <w:t xml:space="preserve">our members have specialist reach to specific </w:t>
      </w:r>
      <w:r w:rsidR="00DB1756">
        <w:rPr>
          <w:rFonts w:ascii="Arial" w:hAnsi="Arial" w:cs="Arial"/>
        </w:rPr>
        <w:t xml:space="preserve">minority ethnic and </w:t>
      </w:r>
      <w:r w:rsidRPr="006A687B">
        <w:rPr>
          <w:rFonts w:ascii="Arial" w:hAnsi="Arial" w:cs="Arial"/>
        </w:rPr>
        <w:t>cultural communities, and to residents with disabilities. We also work with additional delivery partners to further extend our reach to Sandwell’s diverse communities</w:t>
      </w:r>
      <w:r w:rsidR="00236E03">
        <w:rPr>
          <w:rFonts w:ascii="Arial" w:hAnsi="Arial" w:cs="Arial"/>
        </w:rPr>
        <w:t xml:space="preserve"> across all six towns of the borough</w:t>
      </w:r>
      <w:r w:rsidRPr="006A687B">
        <w:rPr>
          <w:rFonts w:ascii="Arial" w:hAnsi="Arial" w:cs="Arial"/>
        </w:rPr>
        <w:t>.</w:t>
      </w:r>
    </w:p>
    <w:p w14:paraId="2FEAFF5D" w14:textId="3E5ABAA3" w:rsidR="00935BEE" w:rsidRPr="001E1CE7" w:rsidRDefault="00935BEE" w:rsidP="00AE7448">
      <w:pPr>
        <w:rPr>
          <w:rFonts w:ascii="Arial" w:hAnsi="Arial" w:cs="Arial"/>
        </w:rPr>
      </w:pPr>
      <w:r w:rsidRPr="006A687B">
        <w:rPr>
          <w:rFonts w:ascii="Arial" w:hAnsi="Arial" w:cs="Arial"/>
        </w:rPr>
        <w:t>Together we address unmet need, tackle disadvantage, and promote social inclusion</w:t>
      </w:r>
      <w:r w:rsidR="00236E03">
        <w:rPr>
          <w:rFonts w:ascii="Arial" w:hAnsi="Arial" w:cs="Arial"/>
        </w:rPr>
        <w:t>.</w:t>
      </w:r>
    </w:p>
    <w:p w14:paraId="7217EAD5" w14:textId="0D08FBA1" w:rsidR="00935BEE" w:rsidRPr="003A0BB1" w:rsidRDefault="00935BEE" w:rsidP="003A0BB1">
      <w:pPr>
        <w:spacing w:after="0"/>
        <w:rPr>
          <w:rFonts w:ascii="Arial" w:hAnsi="Arial" w:cs="Arial"/>
        </w:rPr>
      </w:pPr>
      <w:r w:rsidRPr="006A687B">
        <w:rPr>
          <w:rFonts w:ascii="Arial" w:hAnsi="Arial" w:cs="Arial"/>
        </w:rPr>
        <w:t>We work in partnership with</w:t>
      </w:r>
      <w:r>
        <w:rPr>
          <w:rFonts w:ascii="Arial" w:hAnsi="Arial" w:cs="Arial"/>
        </w:rPr>
        <w:t>:</w:t>
      </w:r>
      <w:r w:rsidRPr="006A687B">
        <w:rPr>
          <w:rFonts w:ascii="Arial" w:hAnsi="Arial" w:cs="Arial"/>
        </w:rPr>
        <w:t xml:space="preserve"> Sandwell Metropolitan Borough Council, Sandwell Council for Voluntary Organisations (SCVO) Sandwell Adult &amp; Family Learning, Sandwell College, Sandwell and Black </w:t>
      </w:r>
      <w:r w:rsidRPr="006A687B">
        <w:rPr>
          <w:rFonts w:ascii="Arial" w:hAnsi="Arial" w:cs="Arial"/>
        </w:rPr>
        <w:lastRenderedPageBreak/>
        <w:t xml:space="preserve">Country NHS Trusts, West Midlands Combined Authority and the wider voluntary sector across the Black Country and the West Midlands.  </w:t>
      </w:r>
    </w:p>
    <w:p w14:paraId="0A5D338B" w14:textId="77777777" w:rsidR="00F5704B" w:rsidRDefault="00F5704B" w:rsidP="00935BEE">
      <w:pPr>
        <w:rPr>
          <w:rFonts w:ascii="Arial" w:hAnsi="Arial" w:cs="Arial"/>
          <w:b/>
          <w:bCs/>
          <w:color w:val="000000" w:themeColor="text1"/>
        </w:rPr>
      </w:pPr>
    </w:p>
    <w:p w14:paraId="1A98E617" w14:textId="2E26321C" w:rsidR="00935BEE" w:rsidRPr="008412EA" w:rsidRDefault="00935BEE" w:rsidP="00935BEE">
      <w:pPr>
        <w:rPr>
          <w:rFonts w:ascii="Arial" w:hAnsi="Arial" w:cs="Arial"/>
          <w:b/>
          <w:bCs/>
          <w:color w:val="000000" w:themeColor="text1"/>
        </w:rPr>
      </w:pPr>
      <w:r>
        <w:rPr>
          <w:rFonts w:ascii="Arial" w:hAnsi="Arial" w:cs="Arial"/>
          <w:b/>
          <w:bCs/>
          <w:color w:val="000000" w:themeColor="text1"/>
        </w:rPr>
        <w:t>S</w:t>
      </w:r>
      <w:r w:rsidRPr="00A90895">
        <w:rPr>
          <w:rFonts w:ascii="Arial" w:hAnsi="Arial" w:cs="Arial"/>
          <w:b/>
          <w:bCs/>
          <w:color w:val="000000" w:themeColor="text1"/>
        </w:rPr>
        <w:t>andwell Consortium Services</w:t>
      </w:r>
    </w:p>
    <w:p w14:paraId="76BFCBCE" w14:textId="77777777" w:rsidR="00935BEE" w:rsidRPr="006A687B" w:rsidRDefault="00935BEE" w:rsidP="00935BEE">
      <w:pPr>
        <w:spacing w:after="0"/>
        <w:rPr>
          <w:rFonts w:ascii="Arial" w:hAnsi="Arial" w:cs="Arial"/>
        </w:rPr>
      </w:pPr>
      <w:r w:rsidRPr="006A687B">
        <w:rPr>
          <w:rFonts w:ascii="Arial" w:hAnsi="Arial" w:cs="Arial"/>
        </w:rPr>
        <w:t>Our services include:</w:t>
      </w:r>
    </w:p>
    <w:p w14:paraId="36FA9AAB" w14:textId="77777777" w:rsidR="00935BEE" w:rsidRPr="006A687B" w:rsidRDefault="00935BEE" w:rsidP="00935BEE">
      <w:pPr>
        <w:pStyle w:val="ListParagraph"/>
        <w:numPr>
          <w:ilvl w:val="0"/>
          <w:numId w:val="22"/>
        </w:numPr>
        <w:spacing w:before="0" w:after="0"/>
        <w:contextualSpacing w:val="0"/>
        <w:jc w:val="left"/>
        <w:rPr>
          <w:rFonts w:ascii="Arial" w:hAnsi="Arial" w:cs="Arial"/>
        </w:rPr>
      </w:pPr>
      <w:r w:rsidRPr="006A687B">
        <w:rPr>
          <w:rFonts w:ascii="Arial" w:hAnsi="Arial" w:cs="Arial"/>
        </w:rPr>
        <w:t xml:space="preserve">welfare rights and cost of living advice </w:t>
      </w:r>
    </w:p>
    <w:p w14:paraId="470C5D46" w14:textId="77777777" w:rsidR="00935BEE" w:rsidRPr="006A687B" w:rsidRDefault="00935BEE" w:rsidP="00935BEE">
      <w:pPr>
        <w:pStyle w:val="ListParagraph"/>
        <w:numPr>
          <w:ilvl w:val="0"/>
          <w:numId w:val="22"/>
        </w:numPr>
        <w:spacing w:before="0" w:after="0"/>
        <w:contextualSpacing w:val="0"/>
        <w:jc w:val="left"/>
        <w:rPr>
          <w:rFonts w:ascii="Arial" w:hAnsi="Arial" w:cs="Arial"/>
        </w:rPr>
      </w:pPr>
      <w:r w:rsidRPr="006A687B">
        <w:rPr>
          <w:rFonts w:ascii="Arial" w:hAnsi="Arial" w:cs="Arial"/>
        </w:rPr>
        <w:t>health and wellbeing (Sandwell Health Inequalities Programme)</w:t>
      </w:r>
    </w:p>
    <w:p w14:paraId="40632763" w14:textId="77777777" w:rsidR="00935BEE" w:rsidRPr="006A687B" w:rsidRDefault="00935BEE" w:rsidP="00935BEE">
      <w:pPr>
        <w:pStyle w:val="ListParagraph"/>
        <w:numPr>
          <w:ilvl w:val="0"/>
          <w:numId w:val="22"/>
        </w:numPr>
        <w:spacing w:before="0" w:after="0"/>
        <w:contextualSpacing w:val="0"/>
        <w:jc w:val="left"/>
        <w:rPr>
          <w:rFonts w:ascii="Arial" w:hAnsi="Arial" w:cs="Arial"/>
        </w:rPr>
      </w:pPr>
      <w:r w:rsidRPr="006A687B">
        <w:rPr>
          <w:rFonts w:ascii="Arial" w:hAnsi="Arial" w:cs="Arial"/>
        </w:rPr>
        <w:t>employment support and volunteering</w:t>
      </w:r>
    </w:p>
    <w:p w14:paraId="36EADC74" w14:textId="77777777" w:rsidR="00935BEE" w:rsidRPr="006A687B" w:rsidRDefault="00935BEE" w:rsidP="00935BEE">
      <w:pPr>
        <w:pStyle w:val="ListParagraph"/>
        <w:numPr>
          <w:ilvl w:val="0"/>
          <w:numId w:val="22"/>
        </w:numPr>
        <w:spacing w:before="0" w:after="0"/>
        <w:contextualSpacing w:val="0"/>
        <w:jc w:val="left"/>
        <w:rPr>
          <w:rFonts w:ascii="Arial" w:hAnsi="Arial" w:cs="Arial"/>
        </w:rPr>
      </w:pPr>
      <w:r w:rsidRPr="006A687B">
        <w:rPr>
          <w:rFonts w:ascii="Arial" w:hAnsi="Arial" w:cs="Arial"/>
        </w:rPr>
        <w:t>community-based learning, including English language courses (Sandwell Language Network), financial literacy, health literacy and digital literacy</w:t>
      </w:r>
    </w:p>
    <w:p w14:paraId="6B181FA9" w14:textId="77777777" w:rsidR="00935BEE" w:rsidRDefault="00935BEE" w:rsidP="00935BEE">
      <w:pPr>
        <w:pStyle w:val="ListParagraph"/>
        <w:numPr>
          <w:ilvl w:val="0"/>
          <w:numId w:val="22"/>
        </w:numPr>
        <w:spacing w:before="0" w:after="0"/>
        <w:contextualSpacing w:val="0"/>
        <w:jc w:val="left"/>
        <w:rPr>
          <w:rFonts w:ascii="Arial" w:hAnsi="Arial" w:cs="Arial"/>
        </w:rPr>
      </w:pPr>
      <w:r w:rsidRPr="006A687B">
        <w:rPr>
          <w:rFonts w:ascii="Arial" w:hAnsi="Arial" w:cs="Arial"/>
        </w:rPr>
        <w:t>community engagement, social action, capacity building and volunteering.</w:t>
      </w:r>
    </w:p>
    <w:p w14:paraId="47B963A5" w14:textId="77777777" w:rsidR="00042087" w:rsidRDefault="00042087" w:rsidP="00935BEE">
      <w:pPr>
        <w:spacing w:after="0"/>
        <w:rPr>
          <w:rFonts w:ascii="Arial" w:hAnsi="Arial" w:cs="Arial"/>
        </w:rPr>
      </w:pPr>
    </w:p>
    <w:p w14:paraId="2C0D5629" w14:textId="7348B7A0" w:rsidR="00935BEE" w:rsidRPr="006A687B" w:rsidRDefault="00042087" w:rsidP="00935BEE">
      <w:pPr>
        <w:spacing w:after="0"/>
        <w:rPr>
          <w:rFonts w:ascii="Arial" w:hAnsi="Arial" w:cs="Arial"/>
        </w:rPr>
      </w:pPr>
      <w:r>
        <w:rPr>
          <w:rFonts w:ascii="Arial" w:hAnsi="Arial" w:cs="Arial"/>
        </w:rPr>
        <w:t>Currently, o</w:t>
      </w:r>
      <w:r w:rsidR="00935BEE" w:rsidRPr="006A687B">
        <w:rPr>
          <w:rFonts w:ascii="Arial" w:hAnsi="Arial" w:cs="Arial"/>
        </w:rPr>
        <w:t xml:space="preserve">ur services are mainly grant funded by </w:t>
      </w:r>
      <w:r w:rsidR="0093528B">
        <w:rPr>
          <w:rFonts w:ascii="Arial" w:hAnsi="Arial" w:cs="Arial"/>
        </w:rPr>
        <w:t xml:space="preserve">Sandwell </w:t>
      </w:r>
      <w:r w:rsidR="00AE7448">
        <w:rPr>
          <w:rFonts w:ascii="Arial" w:hAnsi="Arial" w:cs="Arial"/>
        </w:rPr>
        <w:t xml:space="preserve">Council, local </w:t>
      </w:r>
      <w:r w:rsidR="0093528B">
        <w:rPr>
          <w:rFonts w:ascii="Arial" w:hAnsi="Arial" w:cs="Arial"/>
        </w:rPr>
        <w:t xml:space="preserve">NHS trusts, West Midlands Combined Authority </w:t>
      </w:r>
      <w:r w:rsidR="00AE7448">
        <w:rPr>
          <w:rFonts w:ascii="Arial" w:hAnsi="Arial" w:cs="Arial"/>
        </w:rPr>
        <w:t xml:space="preserve">(government programmes) </w:t>
      </w:r>
      <w:r w:rsidR="00935BEE" w:rsidRPr="006A687B">
        <w:rPr>
          <w:rFonts w:ascii="Arial" w:hAnsi="Arial" w:cs="Arial"/>
        </w:rPr>
        <w:t>and the National Lottery Community Fund.</w:t>
      </w:r>
    </w:p>
    <w:p w14:paraId="64A108C2" w14:textId="77777777" w:rsidR="00DB5E1C" w:rsidRDefault="00DB5E1C" w:rsidP="00DB5E1C">
      <w:pPr>
        <w:widowControl w:val="0"/>
        <w:autoSpaceDE w:val="0"/>
        <w:autoSpaceDN w:val="0"/>
        <w:adjustRightInd w:val="0"/>
        <w:spacing w:line="240" w:lineRule="auto"/>
        <w:jc w:val="left"/>
        <w:rPr>
          <w:rFonts w:ascii="Arial" w:hAnsi="Arial" w:cs="Arial"/>
          <w:b/>
        </w:rPr>
      </w:pPr>
    </w:p>
    <w:p w14:paraId="6C46AC2E" w14:textId="3D89A58E" w:rsidR="00DB5E1C" w:rsidRPr="00042087" w:rsidRDefault="00DB5E1C" w:rsidP="00DB5E1C">
      <w:pPr>
        <w:widowControl w:val="0"/>
        <w:autoSpaceDE w:val="0"/>
        <w:autoSpaceDN w:val="0"/>
        <w:adjustRightInd w:val="0"/>
        <w:spacing w:line="240" w:lineRule="auto"/>
        <w:jc w:val="left"/>
        <w:rPr>
          <w:rFonts w:ascii="Arial" w:hAnsi="Arial" w:cs="Arial"/>
          <w:b/>
        </w:rPr>
      </w:pPr>
      <w:r>
        <w:rPr>
          <w:rFonts w:ascii="Arial" w:hAnsi="Arial" w:cs="Arial"/>
          <w:b/>
        </w:rPr>
        <w:t>Working with us</w:t>
      </w:r>
    </w:p>
    <w:p w14:paraId="69E5E0E3" w14:textId="53867A1D" w:rsidR="00DB5E1C" w:rsidRDefault="00DB5E1C" w:rsidP="00DB5E1C">
      <w:pPr>
        <w:widowControl w:val="0"/>
        <w:autoSpaceDE w:val="0"/>
        <w:autoSpaceDN w:val="0"/>
        <w:adjustRightInd w:val="0"/>
        <w:spacing w:line="240" w:lineRule="auto"/>
        <w:jc w:val="left"/>
        <w:rPr>
          <w:rFonts w:ascii="Arial" w:hAnsi="Arial" w:cs="Arial"/>
          <w:bCs/>
        </w:rPr>
      </w:pPr>
      <w:r>
        <w:rPr>
          <w:rFonts w:ascii="Arial" w:hAnsi="Arial" w:cs="Arial"/>
          <w:bCs/>
        </w:rPr>
        <w:t xml:space="preserve">Sandwell Consortium offers a friendly and supportive work environment where we encourage staff to develop their skills and build confidence. We celebrate diversity and promote equality of opportunity within our staff team and across our services. </w:t>
      </w:r>
    </w:p>
    <w:p w14:paraId="5EC48BB9" w14:textId="77777777" w:rsidR="00935BEE" w:rsidRPr="00A938AA" w:rsidRDefault="00935BEE" w:rsidP="003F7CF0">
      <w:pPr>
        <w:spacing w:after="0"/>
        <w:jc w:val="left"/>
        <w:rPr>
          <w:rFonts w:ascii="Arial" w:hAnsi="Arial" w:cs="Arial"/>
        </w:rPr>
      </w:pPr>
    </w:p>
    <w:p w14:paraId="70F4C68E" w14:textId="4E88C835" w:rsidR="00BC1B9D" w:rsidRPr="00A938AA" w:rsidRDefault="00BC1B9D" w:rsidP="003F7CF0">
      <w:pPr>
        <w:jc w:val="left"/>
        <w:rPr>
          <w:rFonts w:ascii="Arial" w:hAnsi="Arial" w:cs="Arial"/>
          <w:sz w:val="24"/>
          <w:szCs w:val="24"/>
        </w:rPr>
      </w:pPr>
      <w:r w:rsidRPr="00A938AA">
        <w:rPr>
          <w:rFonts w:ascii="Arial" w:hAnsi="Arial" w:cs="Arial"/>
          <w:b/>
          <w:sz w:val="24"/>
          <w:szCs w:val="24"/>
        </w:rPr>
        <w:t xml:space="preserve">Job </w:t>
      </w:r>
      <w:r w:rsidR="00436596" w:rsidRPr="00A938AA">
        <w:rPr>
          <w:rFonts w:ascii="Arial" w:hAnsi="Arial" w:cs="Arial"/>
          <w:b/>
          <w:sz w:val="24"/>
          <w:szCs w:val="24"/>
        </w:rPr>
        <w:t>p</w:t>
      </w:r>
      <w:r w:rsidRPr="00A938AA">
        <w:rPr>
          <w:rFonts w:ascii="Arial" w:hAnsi="Arial" w:cs="Arial"/>
          <w:b/>
          <w:sz w:val="24"/>
          <w:szCs w:val="24"/>
        </w:rPr>
        <w:t>urpose</w:t>
      </w:r>
      <w:r w:rsidR="0098655B" w:rsidRPr="00A938AA">
        <w:rPr>
          <w:rFonts w:ascii="Arial" w:hAnsi="Arial" w:cs="Arial"/>
          <w:b/>
          <w:sz w:val="24"/>
          <w:szCs w:val="24"/>
        </w:rPr>
        <w:t xml:space="preserve"> and summary</w:t>
      </w:r>
    </w:p>
    <w:p w14:paraId="2589CC20" w14:textId="43117B11" w:rsidR="00260688" w:rsidRDefault="00BC1B9D" w:rsidP="003F7CF0">
      <w:pPr>
        <w:widowControl w:val="0"/>
        <w:autoSpaceDE w:val="0"/>
        <w:autoSpaceDN w:val="0"/>
        <w:adjustRightInd w:val="0"/>
        <w:spacing w:before="120" w:after="0" w:line="240" w:lineRule="auto"/>
        <w:jc w:val="left"/>
        <w:rPr>
          <w:rFonts w:ascii="Arial" w:hAnsi="Arial" w:cs="Arial"/>
          <w:bCs/>
        </w:rPr>
      </w:pPr>
      <w:r>
        <w:rPr>
          <w:rFonts w:ascii="Arial" w:hAnsi="Arial" w:cs="Arial"/>
          <w:bCs/>
        </w:rPr>
        <w:t>The</w:t>
      </w:r>
      <w:r w:rsidRPr="000C7B6E">
        <w:rPr>
          <w:rFonts w:ascii="Arial" w:hAnsi="Arial" w:cs="Arial"/>
          <w:bCs/>
        </w:rPr>
        <w:t xml:space="preserve"> role will</w:t>
      </w:r>
      <w:r>
        <w:rPr>
          <w:rFonts w:ascii="Arial" w:hAnsi="Arial" w:cs="Arial"/>
          <w:bCs/>
        </w:rPr>
        <w:t xml:space="preserve"> </w:t>
      </w:r>
      <w:r w:rsidR="00D47332">
        <w:rPr>
          <w:rFonts w:ascii="Arial" w:hAnsi="Arial" w:cs="Arial"/>
          <w:bCs/>
        </w:rPr>
        <w:t xml:space="preserve">provide </w:t>
      </w:r>
      <w:r w:rsidR="000C40A4">
        <w:rPr>
          <w:rFonts w:ascii="Arial" w:hAnsi="Arial" w:cs="Arial"/>
          <w:bCs/>
        </w:rPr>
        <w:t>support t</w:t>
      </w:r>
      <w:r w:rsidR="00D47332">
        <w:rPr>
          <w:rFonts w:ascii="Arial" w:hAnsi="Arial" w:cs="Arial"/>
          <w:bCs/>
        </w:rPr>
        <w:t xml:space="preserve">o </w:t>
      </w:r>
      <w:r w:rsidR="00F66B7E">
        <w:rPr>
          <w:rFonts w:ascii="Arial" w:hAnsi="Arial" w:cs="Arial"/>
          <w:bCs/>
        </w:rPr>
        <w:t>the Programmes Man</w:t>
      </w:r>
      <w:r w:rsidR="00317120">
        <w:rPr>
          <w:rFonts w:ascii="Arial" w:hAnsi="Arial" w:cs="Arial"/>
          <w:bCs/>
        </w:rPr>
        <w:t xml:space="preserve">ager and </w:t>
      </w:r>
      <w:r w:rsidR="00AE7448">
        <w:rPr>
          <w:rFonts w:ascii="Arial" w:hAnsi="Arial" w:cs="Arial"/>
          <w:bCs/>
        </w:rPr>
        <w:t>wider</w:t>
      </w:r>
      <w:r w:rsidR="00317120">
        <w:rPr>
          <w:rFonts w:ascii="Arial" w:hAnsi="Arial" w:cs="Arial"/>
          <w:bCs/>
        </w:rPr>
        <w:t xml:space="preserve"> team </w:t>
      </w:r>
      <w:r w:rsidR="000D3772">
        <w:rPr>
          <w:rFonts w:ascii="Arial" w:hAnsi="Arial" w:cs="Arial"/>
          <w:bCs/>
        </w:rPr>
        <w:t xml:space="preserve">with the smooth management of the Consortium programme, </w:t>
      </w:r>
      <w:r w:rsidR="00317120">
        <w:rPr>
          <w:rFonts w:ascii="Arial" w:hAnsi="Arial" w:cs="Arial"/>
          <w:bCs/>
        </w:rPr>
        <w:t>and</w:t>
      </w:r>
      <w:r w:rsidR="000D3772">
        <w:rPr>
          <w:rFonts w:ascii="Arial" w:hAnsi="Arial" w:cs="Arial"/>
          <w:bCs/>
        </w:rPr>
        <w:t xml:space="preserve"> support for projects delivered by our partners. </w:t>
      </w:r>
    </w:p>
    <w:p w14:paraId="71C772BA" w14:textId="6D81E738" w:rsidR="00922B7C" w:rsidRDefault="00D237D1" w:rsidP="003F7CF0">
      <w:pPr>
        <w:widowControl w:val="0"/>
        <w:autoSpaceDE w:val="0"/>
        <w:autoSpaceDN w:val="0"/>
        <w:adjustRightInd w:val="0"/>
        <w:spacing w:before="120" w:after="0" w:line="240" w:lineRule="auto"/>
        <w:jc w:val="left"/>
        <w:rPr>
          <w:rFonts w:ascii="Arial" w:hAnsi="Arial" w:cs="Arial"/>
          <w:bCs/>
        </w:rPr>
      </w:pPr>
      <w:r>
        <w:rPr>
          <w:rFonts w:ascii="Arial" w:hAnsi="Arial" w:cs="Arial"/>
          <w:bCs/>
        </w:rPr>
        <w:t xml:space="preserve">The role will </w:t>
      </w:r>
      <w:r w:rsidR="00FA6740">
        <w:rPr>
          <w:rFonts w:ascii="Arial" w:hAnsi="Arial" w:cs="Arial"/>
          <w:bCs/>
        </w:rPr>
        <w:t xml:space="preserve">provide </w:t>
      </w:r>
      <w:r>
        <w:rPr>
          <w:rFonts w:ascii="Arial" w:hAnsi="Arial" w:cs="Arial"/>
          <w:bCs/>
        </w:rPr>
        <w:t xml:space="preserve">support </w:t>
      </w:r>
      <w:r w:rsidR="00FA6740">
        <w:rPr>
          <w:rFonts w:ascii="Arial" w:hAnsi="Arial" w:cs="Arial"/>
          <w:bCs/>
        </w:rPr>
        <w:t xml:space="preserve">to </w:t>
      </w:r>
      <w:r>
        <w:rPr>
          <w:rFonts w:ascii="Arial" w:hAnsi="Arial" w:cs="Arial"/>
          <w:bCs/>
        </w:rPr>
        <w:t>the CEO</w:t>
      </w:r>
      <w:r w:rsidR="00165746">
        <w:rPr>
          <w:rFonts w:ascii="Arial" w:hAnsi="Arial" w:cs="Arial"/>
          <w:bCs/>
        </w:rPr>
        <w:t xml:space="preserve"> in implementing the Consortium’s Business </w:t>
      </w:r>
      <w:r w:rsidR="004422A0">
        <w:rPr>
          <w:rFonts w:ascii="Arial" w:hAnsi="Arial" w:cs="Arial"/>
          <w:bCs/>
        </w:rPr>
        <w:t>Plan,</w:t>
      </w:r>
      <w:r w:rsidR="009B6826">
        <w:rPr>
          <w:rFonts w:ascii="Arial" w:hAnsi="Arial" w:cs="Arial"/>
          <w:bCs/>
        </w:rPr>
        <w:t xml:space="preserve"> </w:t>
      </w:r>
      <w:r w:rsidR="00EE1773">
        <w:rPr>
          <w:rFonts w:ascii="Arial" w:hAnsi="Arial" w:cs="Arial"/>
          <w:bCs/>
        </w:rPr>
        <w:t>an</w:t>
      </w:r>
      <w:r w:rsidR="00513078">
        <w:rPr>
          <w:rFonts w:ascii="Arial" w:hAnsi="Arial" w:cs="Arial"/>
          <w:bCs/>
        </w:rPr>
        <w:t>d</w:t>
      </w:r>
      <w:r w:rsidR="009B6826">
        <w:rPr>
          <w:rFonts w:ascii="Arial" w:hAnsi="Arial" w:cs="Arial"/>
          <w:bCs/>
        </w:rPr>
        <w:t xml:space="preserve"> </w:t>
      </w:r>
      <w:r w:rsidR="00D35D05">
        <w:rPr>
          <w:rFonts w:ascii="Arial" w:hAnsi="Arial" w:cs="Arial"/>
          <w:bCs/>
        </w:rPr>
        <w:t>co</w:t>
      </w:r>
      <w:r w:rsidR="008E2F47">
        <w:rPr>
          <w:rFonts w:ascii="Arial" w:hAnsi="Arial" w:cs="Arial"/>
          <w:bCs/>
        </w:rPr>
        <w:t>-</w:t>
      </w:r>
      <w:r w:rsidR="00D35D05">
        <w:rPr>
          <w:rFonts w:ascii="Arial" w:hAnsi="Arial" w:cs="Arial"/>
          <w:bCs/>
        </w:rPr>
        <w:t>ordinat</w:t>
      </w:r>
      <w:r w:rsidR="00513078">
        <w:rPr>
          <w:rFonts w:ascii="Arial" w:hAnsi="Arial" w:cs="Arial"/>
          <w:bCs/>
        </w:rPr>
        <w:t>e an annua</w:t>
      </w:r>
      <w:r w:rsidR="00D70E88">
        <w:rPr>
          <w:rFonts w:ascii="Arial" w:hAnsi="Arial" w:cs="Arial"/>
          <w:bCs/>
        </w:rPr>
        <w:t>l programme of</w:t>
      </w:r>
      <w:r w:rsidR="008E2F47">
        <w:rPr>
          <w:rFonts w:ascii="Arial" w:hAnsi="Arial" w:cs="Arial"/>
          <w:bCs/>
        </w:rPr>
        <w:t xml:space="preserve"> board</w:t>
      </w:r>
      <w:r w:rsidR="00165746">
        <w:rPr>
          <w:rFonts w:ascii="Arial" w:hAnsi="Arial" w:cs="Arial"/>
          <w:bCs/>
        </w:rPr>
        <w:t xml:space="preserve"> </w:t>
      </w:r>
      <w:r w:rsidR="00805F9E">
        <w:rPr>
          <w:rFonts w:ascii="Arial" w:hAnsi="Arial" w:cs="Arial"/>
          <w:bCs/>
        </w:rPr>
        <w:t>meetings</w:t>
      </w:r>
      <w:r w:rsidR="00EE1773">
        <w:rPr>
          <w:rFonts w:ascii="Arial" w:hAnsi="Arial" w:cs="Arial"/>
          <w:bCs/>
        </w:rPr>
        <w:t>; and provide PA support to the CEO.</w:t>
      </w:r>
    </w:p>
    <w:p w14:paraId="2DBB1F11" w14:textId="517EA250" w:rsidR="00F31CB8" w:rsidRDefault="00066B4C" w:rsidP="003F7CF0">
      <w:pPr>
        <w:widowControl w:val="0"/>
        <w:autoSpaceDE w:val="0"/>
        <w:autoSpaceDN w:val="0"/>
        <w:adjustRightInd w:val="0"/>
        <w:spacing w:before="120" w:after="0" w:line="240" w:lineRule="auto"/>
        <w:jc w:val="left"/>
        <w:rPr>
          <w:rFonts w:ascii="Arial" w:hAnsi="Arial" w:cs="Arial"/>
          <w:bCs/>
        </w:rPr>
      </w:pPr>
      <w:r>
        <w:rPr>
          <w:rFonts w:ascii="Arial" w:hAnsi="Arial" w:cs="Arial"/>
          <w:bCs/>
        </w:rPr>
        <w:t xml:space="preserve">The role </w:t>
      </w:r>
      <w:r w:rsidR="008A2AFF">
        <w:rPr>
          <w:rFonts w:ascii="Arial" w:hAnsi="Arial" w:cs="Arial"/>
          <w:bCs/>
        </w:rPr>
        <w:t>will</w:t>
      </w:r>
      <w:r w:rsidR="009145A8" w:rsidRPr="00DE31B7">
        <w:rPr>
          <w:rFonts w:ascii="Arial" w:hAnsi="Arial" w:cs="Arial"/>
          <w:bCs/>
        </w:rPr>
        <w:t xml:space="preserve"> </w:t>
      </w:r>
      <w:r w:rsidR="004335C3">
        <w:rPr>
          <w:rFonts w:ascii="Arial" w:hAnsi="Arial" w:cs="Arial"/>
          <w:bCs/>
        </w:rPr>
        <w:t xml:space="preserve">ensure </w:t>
      </w:r>
      <w:r w:rsidR="009145A8" w:rsidRPr="00DE31B7">
        <w:rPr>
          <w:rFonts w:ascii="Arial" w:hAnsi="Arial" w:cs="Arial"/>
          <w:bCs/>
        </w:rPr>
        <w:t xml:space="preserve">the smooth </w:t>
      </w:r>
      <w:r w:rsidR="009145A8">
        <w:rPr>
          <w:rFonts w:ascii="Arial" w:hAnsi="Arial" w:cs="Arial"/>
          <w:bCs/>
        </w:rPr>
        <w:t xml:space="preserve">and efficient </w:t>
      </w:r>
      <w:r w:rsidR="009145A8" w:rsidRPr="00DE31B7">
        <w:rPr>
          <w:rFonts w:ascii="Arial" w:hAnsi="Arial" w:cs="Arial"/>
          <w:bCs/>
        </w:rPr>
        <w:t>running of the Consortium’s offices including updating IT</w:t>
      </w:r>
      <w:r w:rsidR="009145A8">
        <w:rPr>
          <w:rFonts w:ascii="Arial" w:hAnsi="Arial" w:cs="Arial"/>
          <w:bCs/>
        </w:rPr>
        <w:t>, communications</w:t>
      </w:r>
      <w:r w:rsidR="00CC2A12">
        <w:rPr>
          <w:rFonts w:ascii="Arial" w:hAnsi="Arial" w:cs="Arial"/>
          <w:bCs/>
        </w:rPr>
        <w:t xml:space="preserve"> and</w:t>
      </w:r>
      <w:r w:rsidR="009145A8">
        <w:rPr>
          <w:rFonts w:ascii="Arial" w:hAnsi="Arial" w:cs="Arial"/>
          <w:bCs/>
        </w:rPr>
        <w:t xml:space="preserve"> </w:t>
      </w:r>
      <w:r w:rsidR="009145A8" w:rsidRPr="00DE31B7">
        <w:rPr>
          <w:rFonts w:ascii="Arial" w:hAnsi="Arial" w:cs="Arial"/>
          <w:bCs/>
        </w:rPr>
        <w:t>admin systems</w:t>
      </w:r>
      <w:r w:rsidR="00CC2A12">
        <w:rPr>
          <w:rFonts w:ascii="Arial" w:hAnsi="Arial" w:cs="Arial"/>
          <w:bCs/>
        </w:rPr>
        <w:t xml:space="preserve"> and staffing rotas</w:t>
      </w:r>
      <w:r w:rsidR="009145A8">
        <w:rPr>
          <w:rFonts w:ascii="Arial" w:hAnsi="Arial" w:cs="Arial"/>
          <w:bCs/>
        </w:rPr>
        <w:t xml:space="preserve">. </w:t>
      </w:r>
    </w:p>
    <w:p w14:paraId="5FE1E6F7" w14:textId="77777777" w:rsidR="003826CB" w:rsidRDefault="003826CB" w:rsidP="003F7CF0">
      <w:pPr>
        <w:widowControl w:val="0"/>
        <w:autoSpaceDE w:val="0"/>
        <w:autoSpaceDN w:val="0"/>
        <w:adjustRightInd w:val="0"/>
        <w:spacing w:line="240" w:lineRule="auto"/>
        <w:jc w:val="left"/>
        <w:rPr>
          <w:rFonts w:ascii="Arial" w:hAnsi="Arial" w:cs="Arial"/>
          <w:bCs/>
        </w:rPr>
      </w:pPr>
    </w:p>
    <w:p w14:paraId="645C3B48" w14:textId="2A25FBDF" w:rsidR="00DB5E1C" w:rsidRDefault="009B34B6" w:rsidP="003F7CF0">
      <w:pPr>
        <w:widowControl w:val="0"/>
        <w:autoSpaceDE w:val="0"/>
        <w:autoSpaceDN w:val="0"/>
        <w:adjustRightInd w:val="0"/>
        <w:spacing w:after="0" w:line="240" w:lineRule="auto"/>
        <w:jc w:val="left"/>
        <w:rPr>
          <w:rFonts w:ascii="Arial" w:hAnsi="Arial" w:cs="Arial"/>
          <w:bCs/>
        </w:rPr>
      </w:pPr>
      <w:r w:rsidRPr="00A938AA">
        <w:rPr>
          <w:rFonts w:ascii="Arial" w:hAnsi="Arial" w:cs="Arial"/>
          <w:b/>
        </w:rPr>
        <w:t>Special conditions</w:t>
      </w:r>
    </w:p>
    <w:p w14:paraId="3A4AEFFC" w14:textId="0E3C537C" w:rsidR="00DB5E1C" w:rsidRPr="00DB5E1C" w:rsidRDefault="00DB5E1C" w:rsidP="00DB5E1C">
      <w:pPr>
        <w:widowControl w:val="0"/>
        <w:autoSpaceDE w:val="0"/>
        <w:autoSpaceDN w:val="0"/>
        <w:adjustRightInd w:val="0"/>
        <w:spacing w:after="0" w:line="240" w:lineRule="auto"/>
        <w:jc w:val="left"/>
        <w:rPr>
          <w:rFonts w:ascii="Arial" w:hAnsi="Arial" w:cs="Arial"/>
          <w:bCs/>
        </w:rPr>
      </w:pPr>
      <w:r>
        <w:rPr>
          <w:rFonts w:ascii="Arial" w:hAnsi="Arial" w:cs="Arial"/>
          <w:bCs/>
        </w:rPr>
        <w:t>T</w:t>
      </w:r>
      <w:r w:rsidR="0085096B" w:rsidRPr="00DB5E1C">
        <w:rPr>
          <w:rFonts w:ascii="Arial" w:hAnsi="Arial" w:cs="Arial"/>
          <w:bCs/>
        </w:rPr>
        <w:t>here will be o</w:t>
      </w:r>
      <w:r w:rsidR="009B34B6" w:rsidRPr="00DB5E1C">
        <w:rPr>
          <w:rFonts w:ascii="Arial" w:hAnsi="Arial" w:cs="Arial"/>
          <w:bCs/>
        </w:rPr>
        <w:t>ccasional out of office hours</w:t>
      </w:r>
      <w:r w:rsidR="0085096B" w:rsidRPr="00DB5E1C">
        <w:rPr>
          <w:rFonts w:ascii="Arial" w:hAnsi="Arial" w:cs="Arial"/>
          <w:bCs/>
        </w:rPr>
        <w:t xml:space="preserve"> and some </w:t>
      </w:r>
      <w:r w:rsidR="009B34B6" w:rsidRPr="00DB5E1C">
        <w:rPr>
          <w:rFonts w:ascii="Arial" w:hAnsi="Arial" w:cs="Arial"/>
          <w:bCs/>
        </w:rPr>
        <w:t>Sandwell wide travel</w:t>
      </w:r>
      <w:r>
        <w:rPr>
          <w:rFonts w:ascii="Arial" w:hAnsi="Arial" w:cs="Arial"/>
          <w:bCs/>
        </w:rPr>
        <w:t>.</w:t>
      </w:r>
    </w:p>
    <w:p w14:paraId="2DC692B5" w14:textId="47DB11E9" w:rsidR="008D4CAF" w:rsidRDefault="00362909" w:rsidP="00DB5E1C">
      <w:pPr>
        <w:widowControl w:val="0"/>
        <w:autoSpaceDE w:val="0"/>
        <w:autoSpaceDN w:val="0"/>
        <w:adjustRightInd w:val="0"/>
        <w:spacing w:after="0" w:line="240" w:lineRule="auto"/>
        <w:jc w:val="left"/>
        <w:rPr>
          <w:rFonts w:ascii="Arial" w:hAnsi="Arial" w:cs="Arial"/>
          <w:bCs/>
        </w:rPr>
      </w:pPr>
      <w:r>
        <w:rPr>
          <w:rFonts w:ascii="Arial" w:hAnsi="Arial" w:cs="Arial"/>
          <w:bCs/>
        </w:rPr>
        <w:t xml:space="preserve">There are </w:t>
      </w:r>
      <w:r w:rsidR="00AE7448">
        <w:rPr>
          <w:rFonts w:ascii="Arial" w:hAnsi="Arial" w:cs="Arial"/>
          <w:bCs/>
        </w:rPr>
        <w:t>occasional</w:t>
      </w:r>
      <w:r>
        <w:rPr>
          <w:rFonts w:ascii="Arial" w:hAnsi="Arial" w:cs="Arial"/>
          <w:bCs/>
        </w:rPr>
        <w:t xml:space="preserve"> opportunities to work from home</w:t>
      </w:r>
      <w:r w:rsidR="005B461F">
        <w:rPr>
          <w:rFonts w:ascii="Arial" w:hAnsi="Arial" w:cs="Arial"/>
          <w:bCs/>
        </w:rPr>
        <w:t>.</w:t>
      </w:r>
    </w:p>
    <w:p w14:paraId="0C58D2CD" w14:textId="77777777" w:rsidR="00DB5E1C" w:rsidRDefault="00DB5E1C" w:rsidP="003F7CF0">
      <w:pPr>
        <w:widowControl w:val="0"/>
        <w:autoSpaceDE w:val="0"/>
        <w:autoSpaceDN w:val="0"/>
        <w:adjustRightInd w:val="0"/>
        <w:spacing w:after="0" w:line="240" w:lineRule="auto"/>
        <w:jc w:val="left"/>
        <w:rPr>
          <w:rFonts w:ascii="Arial" w:hAnsi="Arial" w:cs="Arial"/>
          <w:bCs/>
        </w:rPr>
      </w:pPr>
    </w:p>
    <w:p w14:paraId="6625DCC3" w14:textId="77777777" w:rsidR="00CB16CF" w:rsidRDefault="00CB16CF" w:rsidP="003F7CF0">
      <w:pPr>
        <w:widowControl w:val="0"/>
        <w:autoSpaceDE w:val="0"/>
        <w:autoSpaceDN w:val="0"/>
        <w:adjustRightInd w:val="0"/>
        <w:spacing w:after="0" w:line="240" w:lineRule="auto"/>
        <w:jc w:val="left"/>
        <w:rPr>
          <w:rFonts w:ascii="Arial" w:hAnsi="Arial" w:cs="Arial"/>
          <w:bCs/>
        </w:rPr>
      </w:pPr>
    </w:p>
    <w:p w14:paraId="042A0069" w14:textId="77777777" w:rsidR="00CB16CF" w:rsidRDefault="00CB16CF" w:rsidP="003F7CF0">
      <w:pPr>
        <w:widowControl w:val="0"/>
        <w:autoSpaceDE w:val="0"/>
        <w:autoSpaceDN w:val="0"/>
        <w:adjustRightInd w:val="0"/>
        <w:spacing w:after="0" w:line="240" w:lineRule="auto"/>
        <w:jc w:val="left"/>
        <w:rPr>
          <w:rFonts w:ascii="Arial" w:hAnsi="Arial" w:cs="Arial"/>
          <w:bCs/>
        </w:rPr>
      </w:pPr>
    </w:p>
    <w:p w14:paraId="7593856B" w14:textId="77777777" w:rsidR="00CB16CF" w:rsidRDefault="00CB16CF" w:rsidP="003F7CF0">
      <w:pPr>
        <w:widowControl w:val="0"/>
        <w:autoSpaceDE w:val="0"/>
        <w:autoSpaceDN w:val="0"/>
        <w:adjustRightInd w:val="0"/>
        <w:spacing w:after="0" w:line="240" w:lineRule="auto"/>
        <w:jc w:val="left"/>
        <w:rPr>
          <w:rFonts w:ascii="Arial" w:hAnsi="Arial" w:cs="Arial"/>
          <w:bCs/>
        </w:rPr>
      </w:pPr>
    </w:p>
    <w:p w14:paraId="3A18AF83" w14:textId="77777777" w:rsidR="00CB16CF" w:rsidRDefault="00CB16CF" w:rsidP="003F7CF0">
      <w:pPr>
        <w:widowControl w:val="0"/>
        <w:autoSpaceDE w:val="0"/>
        <w:autoSpaceDN w:val="0"/>
        <w:adjustRightInd w:val="0"/>
        <w:spacing w:after="0" w:line="240" w:lineRule="auto"/>
        <w:jc w:val="left"/>
        <w:rPr>
          <w:rFonts w:ascii="Arial" w:hAnsi="Arial" w:cs="Arial"/>
          <w:bCs/>
        </w:rPr>
      </w:pPr>
    </w:p>
    <w:p w14:paraId="308C7A74" w14:textId="77777777" w:rsidR="00CB16CF" w:rsidRDefault="00CB16CF" w:rsidP="003F7CF0">
      <w:pPr>
        <w:widowControl w:val="0"/>
        <w:autoSpaceDE w:val="0"/>
        <w:autoSpaceDN w:val="0"/>
        <w:adjustRightInd w:val="0"/>
        <w:spacing w:after="0" w:line="240" w:lineRule="auto"/>
        <w:jc w:val="left"/>
        <w:rPr>
          <w:rFonts w:ascii="Arial" w:hAnsi="Arial" w:cs="Arial"/>
          <w:bCs/>
        </w:rPr>
      </w:pPr>
    </w:p>
    <w:p w14:paraId="48A1B225" w14:textId="77777777" w:rsidR="00CB16CF" w:rsidRDefault="00CB16CF" w:rsidP="003F7CF0">
      <w:pPr>
        <w:widowControl w:val="0"/>
        <w:autoSpaceDE w:val="0"/>
        <w:autoSpaceDN w:val="0"/>
        <w:adjustRightInd w:val="0"/>
        <w:spacing w:after="0" w:line="240" w:lineRule="auto"/>
        <w:jc w:val="left"/>
        <w:rPr>
          <w:rFonts w:ascii="Arial" w:hAnsi="Arial" w:cs="Arial"/>
          <w:bCs/>
        </w:rPr>
      </w:pPr>
    </w:p>
    <w:p w14:paraId="61CCA732" w14:textId="77777777" w:rsidR="00CB16CF" w:rsidRDefault="00CB16CF" w:rsidP="003F7CF0">
      <w:pPr>
        <w:widowControl w:val="0"/>
        <w:autoSpaceDE w:val="0"/>
        <w:autoSpaceDN w:val="0"/>
        <w:adjustRightInd w:val="0"/>
        <w:spacing w:after="0" w:line="240" w:lineRule="auto"/>
        <w:jc w:val="left"/>
        <w:rPr>
          <w:rFonts w:ascii="Arial" w:hAnsi="Arial" w:cs="Arial"/>
          <w:bCs/>
        </w:rPr>
      </w:pPr>
    </w:p>
    <w:p w14:paraId="743B23D6" w14:textId="77777777" w:rsidR="00CB16CF" w:rsidRDefault="00CB16CF" w:rsidP="003F7CF0">
      <w:pPr>
        <w:widowControl w:val="0"/>
        <w:autoSpaceDE w:val="0"/>
        <w:autoSpaceDN w:val="0"/>
        <w:adjustRightInd w:val="0"/>
        <w:spacing w:after="0" w:line="240" w:lineRule="auto"/>
        <w:jc w:val="left"/>
        <w:rPr>
          <w:rFonts w:ascii="Arial" w:hAnsi="Arial" w:cs="Arial"/>
          <w:bCs/>
        </w:rPr>
      </w:pPr>
    </w:p>
    <w:p w14:paraId="6CE528E0" w14:textId="77777777" w:rsidR="00CB16CF" w:rsidRDefault="00CB16CF" w:rsidP="003F7CF0">
      <w:pPr>
        <w:widowControl w:val="0"/>
        <w:autoSpaceDE w:val="0"/>
        <w:autoSpaceDN w:val="0"/>
        <w:adjustRightInd w:val="0"/>
        <w:spacing w:after="0" w:line="240" w:lineRule="auto"/>
        <w:jc w:val="left"/>
        <w:rPr>
          <w:rFonts w:ascii="Arial" w:hAnsi="Arial" w:cs="Arial"/>
          <w:bCs/>
        </w:rPr>
      </w:pPr>
    </w:p>
    <w:p w14:paraId="3B619205" w14:textId="77777777" w:rsidR="00F5704B" w:rsidRDefault="00F5704B" w:rsidP="003F7CF0">
      <w:pPr>
        <w:widowControl w:val="0"/>
        <w:autoSpaceDE w:val="0"/>
        <w:autoSpaceDN w:val="0"/>
        <w:adjustRightInd w:val="0"/>
        <w:spacing w:after="0" w:line="240" w:lineRule="auto"/>
        <w:jc w:val="left"/>
        <w:rPr>
          <w:rFonts w:ascii="Arial" w:hAnsi="Arial" w:cs="Arial"/>
          <w:b/>
          <w:sz w:val="24"/>
          <w:szCs w:val="24"/>
        </w:rPr>
      </w:pPr>
    </w:p>
    <w:p w14:paraId="71185869" w14:textId="00DF29F2" w:rsidR="0082110E" w:rsidRPr="00A938AA" w:rsidRDefault="009B34B6" w:rsidP="003F7CF0">
      <w:pPr>
        <w:widowControl w:val="0"/>
        <w:autoSpaceDE w:val="0"/>
        <w:autoSpaceDN w:val="0"/>
        <w:adjustRightInd w:val="0"/>
        <w:spacing w:after="0" w:line="240" w:lineRule="auto"/>
        <w:jc w:val="left"/>
        <w:rPr>
          <w:rFonts w:ascii="Arial" w:hAnsi="Arial" w:cs="Arial"/>
          <w:b/>
          <w:sz w:val="24"/>
          <w:szCs w:val="24"/>
        </w:rPr>
      </w:pPr>
      <w:r w:rsidRPr="00A938AA">
        <w:rPr>
          <w:rFonts w:ascii="Arial" w:hAnsi="Arial" w:cs="Arial"/>
          <w:b/>
          <w:sz w:val="24"/>
          <w:szCs w:val="24"/>
        </w:rPr>
        <w:lastRenderedPageBreak/>
        <w:t>Areas of Work</w:t>
      </w:r>
    </w:p>
    <w:p w14:paraId="5E3D0000" w14:textId="77777777" w:rsidR="00FF7349" w:rsidRPr="00FB58E6" w:rsidRDefault="00FF7349" w:rsidP="003F7CF0">
      <w:pPr>
        <w:widowControl w:val="0"/>
        <w:autoSpaceDE w:val="0"/>
        <w:autoSpaceDN w:val="0"/>
        <w:adjustRightInd w:val="0"/>
        <w:spacing w:after="0" w:line="240" w:lineRule="auto"/>
        <w:jc w:val="left"/>
        <w:rPr>
          <w:rFonts w:ascii="Arial" w:hAnsi="Arial" w:cs="Arial"/>
          <w:b/>
          <w:sz w:val="16"/>
          <w:szCs w:val="16"/>
        </w:rPr>
      </w:pPr>
    </w:p>
    <w:p w14:paraId="7E3E247D" w14:textId="051BD9C6" w:rsidR="00287FAF" w:rsidRPr="002B235F" w:rsidRDefault="0082110E" w:rsidP="003F7CF0">
      <w:pPr>
        <w:widowControl w:val="0"/>
        <w:autoSpaceDE w:val="0"/>
        <w:autoSpaceDN w:val="0"/>
        <w:adjustRightInd w:val="0"/>
        <w:jc w:val="left"/>
        <w:rPr>
          <w:rFonts w:ascii="Arial" w:hAnsi="Arial" w:cs="Arial"/>
          <w:bCs/>
          <w:u w:val="single"/>
        </w:rPr>
      </w:pPr>
      <w:r w:rsidRPr="002B235F">
        <w:rPr>
          <w:rFonts w:ascii="Arial" w:hAnsi="Arial" w:cs="Arial"/>
          <w:bCs/>
          <w:u w:val="single"/>
        </w:rPr>
        <w:t>Support</w:t>
      </w:r>
      <w:r w:rsidR="003205CF">
        <w:rPr>
          <w:rFonts w:ascii="Arial" w:hAnsi="Arial" w:cs="Arial"/>
          <w:bCs/>
          <w:u w:val="single"/>
        </w:rPr>
        <w:t xml:space="preserve"> Programmes Manager and Projects Team</w:t>
      </w:r>
    </w:p>
    <w:p w14:paraId="299AC078" w14:textId="07D5C7D4" w:rsidR="003F7CF0" w:rsidRPr="00CB16CF" w:rsidRDefault="00E07BE1" w:rsidP="00CB16CF">
      <w:pPr>
        <w:pStyle w:val="ListParagraph"/>
        <w:widowControl w:val="0"/>
        <w:numPr>
          <w:ilvl w:val="0"/>
          <w:numId w:val="16"/>
        </w:numPr>
        <w:autoSpaceDE w:val="0"/>
        <w:autoSpaceDN w:val="0"/>
        <w:adjustRightInd w:val="0"/>
        <w:jc w:val="left"/>
        <w:rPr>
          <w:rFonts w:ascii="Arial" w:hAnsi="Arial" w:cs="Arial"/>
          <w:bCs/>
        </w:rPr>
      </w:pPr>
      <w:r w:rsidRPr="00287FAF">
        <w:rPr>
          <w:rFonts w:ascii="Arial" w:hAnsi="Arial" w:cs="Arial"/>
          <w:bCs/>
        </w:rPr>
        <w:t>Work with the P</w:t>
      </w:r>
      <w:r w:rsidR="003205CF">
        <w:rPr>
          <w:rFonts w:ascii="Arial" w:hAnsi="Arial" w:cs="Arial"/>
          <w:bCs/>
        </w:rPr>
        <w:t xml:space="preserve">rogrammes Manager and the Projects Team </w:t>
      </w:r>
      <w:r w:rsidRPr="00287FAF">
        <w:rPr>
          <w:rFonts w:ascii="Arial" w:hAnsi="Arial" w:cs="Arial"/>
          <w:bCs/>
        </w:rPr>
        <w:t>to put in place effective systems for monitoring performance of services, analyse data and produce performance reports.</w:t>
      </w:r>
    </w:p>
    <w:p w14:paraId="686BF2C2" w14:textId="1FB96644" w:rsidR="009611A1" w:rsidRPr="00B826D1" w:rsidRDefault="00EE1F10" w:rsidP="003F7CF0">
      <w:pPr>
        <w:pStyle w:val="ListParagraph"/>
        <w:widowControl w:val="0"/>
        <w:numPr>
          <w:ilvl w:val="0"/>
          <w:numId w:val="15"/>
        </w:numPr>
        <w:autoSpaceDE w:val="0"/>
        <w:autoSpaceDN w:val="0"/>
        <w:adjustRightInd w:val="0"/>
        <w:jc w:val="left"/>
        <w:rPr>
          <w:rFonts w:ascii="Arial" w:hAnsi="Arial" w:cs="Arial"/>
          <w:bCs/>
        </w:rPr>
      </w:pPr>
      <w:r>
        <w:rPr>
          <w:rFonts w:ascii="Arial" w:hAnsi="Arial" w:cs="Arial"/>
          <w:bCs/>
        </w:rPr>
        <w:t>Liaise</w:t>
      </w:r>
      <w:r w:rsidR="009611A1">
        <w:rPr>
          <w:rFonts w:ascii="Arial" w:hAnsi="Arial" w:cs="Arial"/>
          <w:bCs/>
        </w:rPr>
        <w:t xml:space="preserve"> with </w:t>
      </w:r>
      <w:r w:rsidR="009015D5">
        <w:rPr>
          <w:rFonts w:ascii="Arial" w:hAnsi="Arial" w:cs="Arial"/>
          <w:bCs/>
        </w:rPr>
        <w:t xml:space="preserve">delivery </w:t>
      </w:r>
      <w:r w:rsidR="009611A1">
        <w:rPr>
          <w:rFonts w:ascii="Arial" w:hAnsi="Arial" w:cs="Arial"/>
          <w:bCs/>
        </w:rPr>
        <w:t xml:space="preserve">partners </w:t>
      </w:r>
      <w:r w:rsidR="009015D5">
        <w:rPr>
          <w:rFonts w:ascii="Arial" w:hAnsi="Arial" w:cs="Arial"/>
          <w:bCs/>
        </w:rPr>
        <w:t xml:space="preserve">and funding partners </w:t>
      </w:r>
      <w:r w:rsidR="00BC3E00">
        <w:rPr>
          <w:rFonts w:ascii="Arial" w:hAnsi="Arial" w:cs="Arial"/>
          <w:bCs/>
        </w:rPr>
        <w:t>to ensure timely submission of paperwork respond</w:t>
      </w:r>
      <w:r>
        <w:rPr>
          <w:rFonts w:ascii="Arial" w:hAnsi="Arial" w:cs="Arial"/>
          <w:bCs/>
        </w:rPr>
        <w:t>ing</w:t>
      </w:r>
      <w:r w:rsidR="00BC3E00">
        <w:rPr>
          <w:rFonts w:ascii="Arial" w:hAnsi="Arial" w:cs="Arial"/>
          <w:bCs/>
        </w:rPr>
        <w:t xml:space="preserve"> to queries and prov</w:t>
      </w:r>
      <w:r w:rsidR="00B826D1">
        <w:rPr>
          <w:rFonts w:ascii="Arial" w:hAnsi="Arial" w:cs="Arial"/>
          <w:bCs/>
        </w:rPr>
        <w:t>id</w:t>
      </w:r>
      <w:r>
        <w:rPr>
          <w:rFonts w:ascii="Arial" w:hAnsi="Arial" w:cs="Arial"/>
          <w:bCs/>
        </w:rPr>
        <w:t>ing</w:t>
      </w:r>
      <w:r w:rsidR="00B826D1">
        <w:rPr>
          <w:rFonts w:ascii="Arial" w:hAnsi="Arial" w:cs="Arial"/>
          <w:bCs/>
        </w:rPr>
        <w:t xml:space="preserve"> project information. </w:t>
      </w:r>
    </w:p>
    <w:p w14:paraId="5B8608FA" w14:textId="5E44BCB6" w:rsidR="009611A1" w:rsidRDefault="009611A1" w:rsidP="003F7CF0">
      <w:pPr>
        <w:pStyle w:val="ListParagraph"/>
        <w:widowControl w:val="0"/>
        <w:numPr>
          <w:ilvl w:val="0"/>
          <w:numId w:val="15"/>
        </w:numPr>
        <w:autoSpaceDE w:val="0"/>
        <w:autoSpaceDN w:val="0"/>
        <w:adjustRightInd w:val="0"/>
        <w:jc w:val="left"/>
        <w:rPr>
          <w:rFonts w:ascii="Arial" w:hAnsi="Arial" w:cs="Arial"/>
          <w:bCs/>
        </w:rPr>
      </w:pPr>
      <w:r>
        <w:rPr>
          <w:rFonts w:ascii="Arial" w:hAnsi="Arial" w:cs="Arial"/>
          <w:bCs/>
        </w:rPr>
        <w:t xml:space="preserve">Support </w:t>
      </w:r>
      <w:r w:rsidR="003205CF">
        <w:rPr>
          <w:rFonts w:ascii="Arial" w:hAnsi="Arial" w:cs="Arial"/>
          <w:bCs/>
        </w:rPr>
        <w:t xml:space="preserve">the Team </w:t>
      </w:r>
      <w:r w:rsidR="00A90EB3">
        <w:rPr>
          <w:rFonts w:ascii="Arial" w:hAnsi="Arial" w:cs="Arial"/>
          <w:bCs/>
        </w:rPr>
        <w:t xml:space="preserve">to </w:t>
      </w:r>
      <w:r w:rsidR="003F7D00">
        <w:rPr>
          <w:rFonts w:ascii="Arial" w:hAnsi="Arial" w:cs="Arial"/>
          <w:bCs/>
        </w:rPr>
        <w:t>provide</w:t>
      </w:r>
      <w:r w:rsidR="0090561F">
        <w:rPr>
          <w:rFonts w:ascii="Arial" w:hAnsi="Arial" w:cs="Arial"/>
          <w:bCs/>
        </w:rPr>
        <w:t xml:space="preserve"> training</w:t>
      </w:r>
      <w:r w:rsidR="00C6074F">
        <w:rPr>
          <w:rFonts w:ascii="Arial" w:hAnsi="Arial" w:cs="Arial"/>
          <w:bCs/>
        </w:rPr>
        <w:t xml:space="preserve"> to partners</w:t>
      </w:r>
      <w:r w:rsidR="0090561F">
        <w:rPr>
          <w:rFonts w:ascii="Arial" w:hAnsi="Arial" w:cs="Arial"/>
          <w:bCs/>
        </w:rPr>
        <w:t xml:space="preserve"> on </w:t>
      </w:r>
      <w:r w:rsidR="00A90EB3">
        <w:rPr>
          <w:rFonts w:ascii="Arial" w:hAnsi="Arial" w:cs="Arial"/>
          <w:bCs/>
        </w:rPr>
        <w:t xml:space="preserve">monitoring and </w:t>
      </w:r>
      <w:r w:rsidR="003F7D00">
        <w:rPr>
          <w:rFonts w:ascii="Arial" w:hAnsi="Arial" w:cs="Arial"/>
          <w:bCs/>
        </w:rPr>
        <w:t xml:space="preserve">reporting </w:t>
      </w:r>
      <w:r w:rsidR="00A90EB3">
        <w:rPr>
          <w:rFonts w:ascii="Arial" w:hAnsi="Arial" w:cs="Arial"/>
          <w:bCs/>
        </w:rPr>
        <w:t>systems</w:t>
      </w:r>
      <w:r w:rsidR="00B826D1">
        <w:rPr>
          <w:rFonts w:ascii="Arial" w:hAnsi="Arial" w:cs="Arial"/>
          <w:bCs/>
        </w:rPr>
        <w:t>.</w:t>
      </w:r>
    </w:p>
    <w:p w14:paraId="7E795AAC" w14:textId="7B73FCD8" w:rsidR="00715B27" w:rsidRPr="000828E2" w:rsidRDefault="00EB6E55" w:rsidP="003F7CF0">
      <w:pPr>
        <w:pStyle w:val="ListParagraph"/>
        <w:widowControl w:val="0"/>
        <w:numPr>
          <w:ilvl w:val="0"/>
          <w:numId w:val="15"/>
        </w:numPr>
        <w:autoSpaceDE w:val="0"/>
        <w:autoSpaceDN w:val="0"/>
        <w:adjustRightInd w:val="0"/>
        <w:jc w:val="left"/>
        <w:rPr>
          <w:rFonts w:ascii="Arial" w:hAnsi="Arial" w:cs="Arial"/>
          <w:bCs/>
        </w:rPr>
      </w:pPr>
      <w:r>
        <w:rPr>
          <w:rFonts w:ascii="Arial" w:hAnsi="Arial" w:cs="Arial"/>
          <w:bCs/>
        </w:rPr>
        <w:t xml:space="preserve">Support </w:t>
      </w:r>
      <w:r w:rsidR="004C319D">
        <w:rPr>
          <w:rFonts w:ascii="Arial" w:hAnsi="Arial" w:cs="Arial"/>
          <w:bCs/>
        </w:rPr>
        <w:t xml:space="preserve">the Programme Manager with </w:t>
      </w:r>
      <w:r>
        <w:rPr>
          <w:rFonts w:ascii="Arial" w:hAnsi="Arial" w:cs="Arial"/>
          <w:bCs/>
        </w:rPr>
        <w:t>mo</w:t>
      </w:r>
      <w:r w:rsidR="00473A9C">
        <w:rPr>
          <w:rFonts w:ascii="Arial" w:hAnsi="Arial" w:cs="Arial"/>
          <w:bCs/>
        </w:rPr>
        <w:t>nth</w:t>
      </w:r>
      <w:r>
        <w:rPr>
          <w:rFonts w:ascii="Arial" w:hAnsi="Arial" w:cs="Arial"/>
          <w:bCs/>
        </w:rPr>
        <w:t>ly, quarterly</w:t>
      </w:r>
      <w:r w:rsidR="00FF7349">
        <w:rPr>
          <w:rFonts w:ascii="Arial" w:hAnsi="Arial" w:cs="Arial"/>
          <w:bCs/>
        </w:rPr>
        <w:t>,</w:t>
      </w:r>
      <w:r>
        <w:rPr>
          <w:rFonts w:ascii="Arial" w:hAnsi="Arial" w:cs="Arial"/>
          <w:bCs/>
        </w:rPr>
        <w:t xml:space="preserve"> and annual impact reporting to the CEO</w:t>
      </w:r>
      <w:r w:rsidR="00283C27">
        <w:rPr>
          <w:rFonts w:ascii="Arial" w:hAnsi="Arial" w:cs="Arial"/>
          <w:bCs/>
        </w:rPr>
        <w:t>, the</w:t>
      </w:r>
      <w:r>
        <w:rPr>
          <w:rFonts w:ascii="Arial" w:hAnsi="Arial" w:cs="Arial"/>
          <w:bCs/>
        </w:rPr>
        <w:t xml:space="preserve"> B</w:t>
      </w:r>
      <w:r w:rsidR="00473A9C">
        <w:rPr>
          <w:rFonts w:ascii="Arial" w:hAnsi="Arial" w:cs="Arial"/>
          <w:bCs/>
        </w:rPr>
        <w:t>o</w:t>
      </w:r>
      <w:r>
        <w:rPr>
          <w:rFonts w:ascii="Arial" w:hAnsi="Arial" w:cs="Arial"/>
          <w:bCs/>
        </w:rPr>
        <w:t>ard</w:t>
      </w:r>
      <w:r w:rsidR="00473A9C">
        <w:rPr>
          <w:rFonts w:ascii="Arial" w:hAnsi="Arial" w:cs="Arial"/>
          <w:bCs/>
        </w:rPr>
        <w:t xml:space="preserve"> and </w:t>
      </w:r>
      <w:r w:rsidR="0092157E">
        <w:rPr>
          <w:rFonts w:ascii="Arial" w:hAnsi="Arial" w:cs="Arial"/>
          <w:bCs/>
        </w:rPr>
        <w:t>the Consortium’s funders</w:t>
      </w:r>
      <w:r w:rsidR="00473A9C">
        <w:rPr>
          <w:rFonts w:ascii="Arial" w:hAnsi="Arial" w:cs="Arial"/>
          <w:bCs/>
        </w:rPr>
        <w:t>.</w:t>
      </w:r>
    </w:p>
    <w:p w14:paraId="118DF5B7" w14:textId="5E8FF4E1" w:rsidR="00F0387C" w:rsidRDefault="00F0387C" w:rsidP="003F7CF0">
      <w:pPr>
        <w:pStyle w:val="ListParagraph"/>
        <w:widowControl w:val="0"/>
        <w:numPr>
          <w:ilvl w:val="0"/>
          <w:numId w:val="15"/>
        </w:numPr>
        <w:autoSpaceDE w:val="0"/>
        <w:autoSpaceDN w:val="0"/>
        <w:adjustRightInd w:val="0"/>
        <w:spacing w:after="0"/>
        <w:jc w:val="left"/>
        <w:rPr>
          <w:rFonts w:ascii="Arial" w:hAnsi="Arial" w:cs="Arial"/>
          <w:bCs/>
        </w:rPr>
      </w:pPr>
      <w:r>
        <w:rPr>
          <w:rFonts w:ascii="Arial" w:hAnsi="Arial" w:cs="Arial"/>
          <w:bCs/>
        </w:rPr>
        <w:t xml:space="preserve">Act as the main point of contact for </w:t>
      </w:r>
      <w:r w:rsidR="004C319D">
        <w:rPr>
          <w:rFonts w:ascii="Arial" w:hAnsi="Arial" w:cs="Arial"/>
          <w:bCs/>
        </w:rPr>
        <w:t xml:space="preserve">enquiries or </w:t>
      </w:r>
      <w:r>
        <w:rPr>
          <w:rFonts w:ascii="Arial" w:hAnsi="Arial" w:cs="Arial"/>
          <w:bCs/>
        </w:rPr>
        <w:t xml:space="preserve">referrals to </w:t>
      </w:r>
      <w:r w:rsidR="00E45901">
        <w:rPr>
          <w:rFonts w:ascii="Arial" w:hAnsi="Arial" w:cs="Arial"/>
          <w:bCs/>
        </w:rPr>
        <w:t xml:space="preserve">the </w:t>
      </w:r>
      <w:r>
        <w:rPr>
          <w:rFonts w:ascii="Arial" w:hAnsi="Arial" w:cs="Arial"/>
          <w:bCs/>
        </w:rPr>
        <w:t>services provided by the Consortium’s members and delivery partners.</w:t>
      </w:r>
    </w:p>
    <w:p w14:paraId="0A1DDF64" w14:textId="77777777" w:rsidR="002B235F" w:rsidRPr="00C9038D" w:rsidRDefault="002B235F" w:rsidP="003F7CF0">
      <w:pPr>
        <w:pStyle w:val="ListParagraph"/>
        <w:widowControl w:val="0"/>
        <w:autoSpaceDE w:val="0"/>
        <w:autoSpaceDN w:val="0"/>
        <w:adjustRightInd w:val="0"/>
        <w:spacing w:after="0" w:line="240" w:lineRule="auto"/>
        <w:jc w:val="left"/>
        <w:rPr>
          <w:rFonts w:ascii="Arial" w:hAnsi="Arial" w:cs="Arial"/>
          <w:bCs/>
        </w:rPr>
      </w:pPr>
    </w:p>
    <w:p w14:paraId="01C1F037" w14:textId="77777777" w:rsidR="002B235F" w:rsidRPr="002B235F" w:rsidRDefault="002B235F" w:rsidP="003F7CF0">
      <w:pPr>
        <w:widowControl w:val="0"/>
        <w:autoSpaceDE w:val="0"/>
        <w:autoSpaceDN w:val="0"/>
        <w:adjustRightInd w:val="0"/>
        <w:jc w:val="left"/>
        <w:rPr>
          <w:rFonts w:ascii="Arial" w:hAnsi="Arial" w:cs="Arial"/>
          <w:bCs/>
          <w:u w:val="single"/>
        </w:rPr>
      </w:pPr>
      <w:r w:rsidRPr="002B235F">
        <w:rPr>
          <w:rFonts w:ascii="Arial" w:hAnsi="Arial" w:cs="Arial"/>
          <w:bCs/>
          <w:u w:val="single"/>
        </w:rPr>
        <w:t>Support the CEO</w:t>
      </w:r>
    </w:p>
    <w:p w14:paraId="5D26C46B" w14:textId="7421A28D" w:rsidR="00237EAD" w:rsidRDefault="002B235F" w:rsidP="003F7CF0">
      <w:pPr>
        <w:pStyle w:val="ListParagraph"/>
        <w:widowControl w:val="0"/>
        <w:numPr>
          <w:ilvl w:val="0"/>
          <w:numId w:val="14"/>
        </w:numPr>
        <w:autoSpaceDE w:val="0"/>
        <w:autoSpaceDN w:val="0"/>
        <w:adjustRightInd w:val="0"/>
        <w:jc w:val="left"/>
        <w:rPr>
          <w:rFonts w:ascii="Arial" w:hAnsi="Arial" w:cs="Arial"/>
          <w:bCs/>
        </w:rPr>
      </w:pPr>
      <w:r w:rsidRPr="00B946C3">
        <w:rPr>
          <w:rFonts w:ascii="Arial" w:hAnsi="Arial" w:cs="Arial"/>
          <w:bCs/>
        </w:rPr>
        <w:t>Support the CEO with an annual programme of board meetings, and sub committees</w:t>
      </w:r>
      <w:r w:rsidR="006A51FB">
        <w:rPr>
          <w:rFonts w:ascii="Arial" w:hAnsi="Arial" w:cs="Arial"/>
          <w:bCs/>
        </w:rPr>
        <w:t>; and with meetings with external partners as required.</w:t>
      </w:r>
    </w:p>
    <w:p w14:paraId="082924C2" w14:textId="5F941434" w:rsidR="002B235F" w:rsidRDefault="002B235F" w:rsidP="003F7CF0">
      <w:pPr>
        <w:pStyle w:val="ListParagraph"/>
        <w:widowControl w:val="0"/>
        <w:numPr>
          <w:ilvl w:val="0"/>
          <w:numId w:val="14"/>
        </w:numPr>
        <w:autoSpaceDE w:val="0"/>
        <w:autoSpaceDN w:val="0"/>
        <w:adjustRightInd w:val="0"/>
        <w:jc w:val="left"/>
        <w:rPr>
          <w:rFonts w:ascii="Arial" w:hAnsi="Arial" w:cs="Arial"/>
          <w:bCs/>
        </w:rPr>
      </w:pPr>
      <w:r>
        <w:rPr>
          <w:rFonts w:ascii="Arial" w:hAnsi="Arial" w:cs="Arial"/>
          <w:bCs/>
        </w:rPr>
        <w:t>Provide information and background research for tenders</w:t>
      </w:r>
      <w:r w:rsidR="00237EAD">
        <w:rPr>
          <w:rFonts w:ascii="Arial" w:hAnsi="Arial" w:cs="Arial"/>
          <w:bCs/>
        </w:rPr>
        <w:t xml:space="preserve"> and</w:t>
      </w:r>
      <w:r>
        <w:rPr>
          <w:rFonts w:ascii="Arial" w:hAnsi="Arial" w:cs="Arial"/>
          <w:bCs/>
        </w:rPr>
        <w:t xml:space="preserve"> funding proposals.</w:t>
      </w:r>
    </w:p>
    <w:p w14:paraId="2D73D17D" w14:textId="4ED80B6C" w:rsidR="002B235F" w:rsidRPr="00C5301D" w:rsidRDefault="002B235F" w:rsidP="003F7CF0">
      <w:pPr>
        <w:pStyle w:val="ListParagraph"/>
        <w:widowControl w:val="0"/>
        <w:numPr>
          <w:ilvl w:val="0"/>
          <w:numId w:val="14"/>
        </w:numPr>
        <w:autoSpaceDE w:val="0"/>
        <w:autoSpaceDN w:val="0"/>
        <w:adjustRightInd w:val="0"/>
        <w:jc w:val="left"/>
        <w:rPr>
          <w:rFonts w:ascii="Arial" w:hAnsi="Arial" w:cs="Arial"/>
          <w:bCs/>
        </w:rPr>
      </w:pPr>
      <w:r>
        <w:rPr>
          <w:rFonts w:ascii="Arial" w:hAnsi="Arial" w:cs="Arial"/>
          <w:bCs/>
        </w:rPr>
        <w:t>Research and set up a database of charitable trusts and foundations to support the Consortium’s funding strategy</w:t>
      </w:r>
      <w:r w:rsidR="00237EAD">
        <w:rPr>
          <w:rFonts w:ascii="Arial" w:hAnsi="Arial" w:cs="Arial"/>
          <w:bCs/>
        </w:rPr>
        <w:t>.</w:t>
      </w:r>
    </w:p>
    <w:p w14:paraId="54155011" w14:textId="77777777" w:rsidR="007E164D" w:rsidRDefault="002B235F" w:rsidP="003F7CF0">
      <w:pPr>
        <w:pStyle w:val="ListParagraph"/>
        <w:widowControl w:val="0"/>
        <w:numPr>
          <w:ilvl w:val="0"/>
          <w:numId w:val="14"/>
        </w:numPr>
        <w:autoSpaceDE w:val="0"/>
        <w:autoSpaceDN w:val="0"/>
        <w:adjustRightInd w:val="0"/>
        <w:jc w:val="left"/>
        <w:rPr>
          <w:rFonts w:ascii="Arial" w:hAnsi="Arial" w:cs="Arial"/>
          <w:bCs/>
        </w:rPr>
      </w:pPr>
      <w:r>
        <w:rPr>
          <w:rFonts w:ascii="Arial" w:hAnsi="Arial" w:cs="Arial"/>
          <w:bCs/>
        </w:rPr>
        <w:t xml:space="preserve">Support the implementation of a communications strategy, across digital, </w:t>
      </w:r>
      <w:r w:rsidR="00237EAD">
        <w:rPr>
          <w:rFonts w:ascii="Arial" w:hAnsi="Arial" w:cs="Arial"/>
          <w:bCs/>
        </w:rPr>
        <w:t>social, and</w:t>
      </w:r>
      <w:r>
        <w:rPr>
          <w:rFonts w:ascii="Arial" w:hAnsi="Arial" w:cs="Arial"/>
          <w:bCs/>
        </w:rPr>
        <w:t xml:space="preserve"> print media</w:t>
      </w:r>
      <w:r w:rsidR="007E164D">
        <w:rPr>
          <w:rFonts w:ascii="Arial" w:hAnsi="Arial" w:cs="Arial"/>
          <w:bCs/>
        </w:rPr>
        <w:t xml:space="preserve"> </w:t>
      </w:r>
      <w:r w:rsidR="004624B5">
        <w:rPr>
          <w:rFonts w:ascii="Arial" w:hAnsi="Arial" w:cs="Arial"/>
          <w:bCs/>
        </w:rPr>
        <w:t>by</w:t>
      </w:r>
    </w:p>
    <w:p w14:paraId="0611B731" w14:textId="514EADDC" w:rsidR="002656DA" w:rsidRDefault="002656DA" w:rsidP="003F7CF0">
      <w:pPr>
        <w:pStyle w:val="ListParagraph"/>
        <w:widowControl w:val="0"/>
        <w:numPr>
          <w:ilvl w:val="1"/>
          <w:numId w:val="14"/>
        </w:numPr>
        <w:autoSpaceDE w:val="0"/>
        <w:autoSpaceDN w:val="0"/>
        <w:adjustRightInd w:val="0"/>
        <w:jc w:val="left"/>
        <w:rPr>
          <w:rFonts w:ascii="Arial" w:hAnsi="Arial" w:cs="Arial"/>
          <w:bCs/>
        </w:rPr>
      </w:pPr>
      <w:r>
        <w:rPr>
          <w:rFonts w:ascii="Arial" w:hAnsi="Arial" w:cs="Arial"/>
          <w:bCs/>
        </w:rPr>
        <w:t>u</w:t>
      </w:r>
      <w:r w:rsidR="007E164D">
        <w:rPr>
          <w:rFonts w:ascii="Arial" w:hAnsi="Arial" w:cs="Arial"/>
          <w:bCs/>
        </w:rPr>
        <w:t>pdating the website</w:t>
      </w:r>
      <w:r w:rsidR="00C76432">
        <w:rPr>
          <w:rFonts w:ascii="Arial" w:hAnsi="Arial" w:cs="Arial"/>
          <w:bCs/>
        </w:rPr>
        <w:t xml:space="preserve"> with content (provided) </w:t>
      </w:r>
      <w:r w:rsidR="007E164D">
        <w:rPr>
          <w:rFonts w:ascii="Arial" w:hAnsi="Arial" w:cs="Arial"/>
          <w:bCs/>
        </w:rPr>
        <w:t xml:space="preserve">and images </w:t>
      </w:r>
      <w:r w:rsidR="00812F2B">
        <w:rPr>
          <w:rFonts w:ascii="Arial" w:hAnsi="Arial" w:cs="Arial"/>
          <w:bCs/>
        </w:rPr>
        <w:t>to reflect developments in the Consortium’s services</w:t>
      </w:r>
      <w:r w:rsidR="0053765E">
        <w:rPr>
          <w:rFonts w:ascii="Arial" w:hAnsi="Arial" w:cs="Arial"/>
          <w:bCs/>
        </w:rPr>
        <w:t xml:space="preserve">; and </w:t>
      </w:r>
      <w:r w:rsidR="007E164D">
        <w:rPr>
          <w:rFonts w:ascii="Arial" w:hAnsi="Arial" w:cs="Arial"/>
          <w:bCs/>
        </w:rPr>
        <w:t>posting regular news features</w:t>
      </w:r>
    </w:p>
    <w:p w14:paraId="73BD2CC1" w14:textId="736B2948" w:rsidR="002656DA" w:rsidRDefault="00C76432" w:rsidP="003F7CF0">
      <w:pPr>
        <w:pStyle w:val="ListParagraph"/>
        <w:widowControl w:val="0"/>
        <w:numPr>
          <w:ilvl w:val="1"/>
          <w:numId w:val="14"/>
        </w:numPr>
        <w:autoSpaceDE w:val="0"/>
        <w:autoSpaceDN w:val="0"/>
        <w:adjustRightInd w:val="0"/>
        <w:jc w:val="left"/>
        <w:rPr>
          <w:rFonts w:ascii="Arial" w:hAnsi="Arial" w:cs="Arial"/>
          <w:bCs/>
        </w:rPr>
      </w:pPr>
      <w:r>
        <w:rPr>
          <w:rFonts w:ascii="Arial" w:hAnsi="Arial" w:cs="Arial"/>
          <w:bCs/>
        </w:rPr>
        <w:t xml:space="preserve">support the </w:t>
      </w:r>
      <w:r w:rsidR="00894FFA">
        <w:rPr>
          <w:rFonts w:ascii="Arial" w:hAnsi="Arial" w:cs="Arial"/>
          <w:bCs/>
        </w:rPr>
        <w:t xml:space="preserve">production of </w:t>
      </w:r>
      <w:r w:rsidR="001F5E22" w:rsidRPr="002656DA">
        <w:rPr>
          <w:rFonts w:ascii="Arial" w:hAnsi="Arial" w:cs="Arial"/>
          <w:bCs/>
        </w:rPr>
        <w:t xml:space="preserve">draft </w:t>
      </w:r>
      <w:r w:rsidR="004624B5" w:rsidRPr="002656DA">
        <w:rPr>
          <w:rFonts w:ascii="Arial" w:hAnsi="Arial" w:cs="Arial"/>
          <w:bCs/>
        </w:rPr>
        <w:t>content</w:t>
      </w:r>
      <w:r w:rsidR="007E164D" w:rsidRPr="002656DA">
        <w:rPr>
          <w:rFonts w:ascii="Arial" w:hAnsi="Arial" w:cs="Arial"/>
          <w:bCs/>
        </w:rPr>
        <w:t xml:space="preserve"> and</w:t>
      </w:r>
      <w:r w:rsidR="004624B5" w:rsidRPr="002656DA">
        <w:rPr>
          <w:rFonts w:ascii="Arial" w:hAnsi="Arial" w:cs="Arial"/>
          <w:bCs/>
        </w:rPr>
        <w:t xml:space="preserve"> images </w:t>
      </w:r>
      <w:r w:rsidR="0053765E" w:rsidRPr="002656DA">
        <w:rPr>
          <w:rFonts w:ascii="Arial" w:hAnsi="Arial" w:cs="Arial"/>
          <w:bCs/>
        </w:rPr>
        <w:t>for annual impact rep</w:t>
      </w:r>
      <w:r w:rsidR="001F5E22" w:rsidRPr="002656DA">
        <w:rPr>
          <w:rFonts w:ascii="Arial" w:hAnsi="Arial" w:cs="Arial"/>
          <w:bCs/>
        </w:rPr>
        <w:t>orting on the Consortium’s projects and services</w:t>
      </w:r>
    </w:p>
    <w:p w14:paraId="4F387CEB" w14:textId="3CE56874" w:rsidR="002B235F" w:rsidRDefault="002656DA" w:rsidP="003F7CF0">
      <w:pPr>
        <w:pStyle w:val="ListParagraph"/>
        <w:widowControl w:val="0"/>
        <w:numPr>
          <w:ilvl w:val="1"/>
          <w:numId w:val="14"/>
        </w:numPr>
        <w:autoSpaceDE w:val="0"/>
        <w:autoSpaceDN w:val="0"/>
        <w:adjustRightInd w:val="0"/>
        <w:jc w:val="left"/>
        <w:rPr>
          <w:rFonts w:ascii="Arial" w:hAnsi="Arial" w:cs="Arial"/>
          <w:bCs/>
        </w:rPr>
      </w:pPr>
      <w:r>
        <w:rPr>
          <w:rFonts w:ascii="Arial" w:hAnsi="Arial" w:cs="Arial"/>
          <w:bCs/>
        </w:rPr>
        <w:t>s</w:t>
      </w:r>
      <w:r w:rsidR="001F5E22" w:rsidRPr="002656DA">
        <w:rPr>
          <w:rFonts w:ascii="Arial" w:hAnsi="Arial" w:cs="Arial"/>
          <w:bCs/>
        </w:rPr>
        <w:t>upport</w:t>
      </w:r>
      <w:r>
        <w:rPr>
          <w:rFonts w:ascii="Arial" w:hAnsi="Arial" w:cs="Arial"/>
          <w:bCs/>
        </w:rPr>
        <w:t>ing</w:t>
      </w:r>
      <w:r w:rsidR="001F5E22" w:rsidRPr="002656DA">
        <w:rPr>
          <w:rFonts w:ascii="Arial" w:hAnsi="Arial" w:cs="Arial"/>
          <w:bCs/>
        </w:rPr>
        <w:t xml:space="preserve"> the Consortium’s p</w:t>
      </w:r>
      <w:r w:rsidR="002B235F" w:rsidRPr="002656DA">
        <w:rPr>
          <w:rFonts w:ascii="Arial" w:hAnsi="Arial" w:cs="Arial"/>
          <w:bCs/>
        </w:rPr>
        <w:t>rofile-raising activities</w:t>
      </w:r>
      <w:r w:rsidR="004624B5" w:rsidRPr="002656DA">
        <w:rPr>
          <w:rFonts w:ascii="Arial" w:hAnsi="Arial" w:cs="Arial"/>
          <w:bCs/>
        </w:rPr>
        <w:t xml:space="preserve"> </w:t>
      </w:r>
      <w:r w:rsidR="001F5E22" w:rsidRPr="002656DA">
        <w:rPr>
          <w:rFonts w:ascii="Arial" w:hAnsi="Arial" w:cs="Arial"/>
          <w:bCs/>
        </w:rPr>
        <w:t xml:space="preserve">and events as </w:t>
      </w:r>
      <w:r w:rsidR="00894FFA">
        <w:rPr>
          <w:rFonts w:ascii="Arial" w:hAnsi="Arial" w:cs="Arial"/>
          <w:bCs/>
        </w:rPr>
        <w:t>request</w:t>
      </w:r>
      <w:r w:rsidR="001F5E22" w:rsidRPr="002656DA">
        <w:rPr>
          <w:rFonts w:ascii="Arial" w:hAnsi="Arial" w:cs="Arial"/>
          <w:bCs/>
        </w:rPr>
        <w:t>ed by the CEO.</w:t>
      </w:r>
    </w:p>
    <w:p w14:paraId="4EBEA584" w14:textId="3B34F43B" w:rsidR="00DE31B7" w:rsidRPr="00B24C7C" w:rsidRDefault="00C1113A" w:rsidP="003F7CF0">
      <w:pPr>
        <w:pStyle w:val="ListParagraph"/>
        <w:widowControl w:val="0"/>
        <w:numPr>
          <w:ilvl w:val="0"/>
          <w:numId w:val="19"/>
        </w:numPr>
        <w:autoSpaceDE w:val="0"/>
        <w:autoSpaceDN w:val="0"/>
        <w:adjustRightInd w:val="0"/>
        <w:spacing w:before="0" w:after="0"/>
        <w:jc w:val="left"/>
        <w:rPr>
          <w:rFonts w:ascii="Arial" w:hAnsi="Arial" w:cs="Arial"/>
          <w:bCs/>
        </w:rPr>
      </w:pPr>
      <w:r>
        <w:rPr>
          <w:rFonts w:ascii="Arial" w:hAnsi="Arial" w:cs="Arial"/>
          <w:bCs/>
        </w:rPr>
        <w:t>Co-or</w:t>
      </w:r>
      <w:r w:rsidR="00115D4B">
        <w:rPr>
          <w:rFonts w:ascii="Arial" w:hAnsi="Arial" w:cs="Arial"/>
          <w:bCs/>
        </w:rPr>
        <w:t>d</w:t>
      </w:r>
      <w:r>
        <w:rPr>
          <w:rFonts w:ascii="Arial" w:hAnsi="Arial" w:cs="Arial"/>
          <w:bCs/>
        </w:rPr>
        <w:t>inate the</w:t>
      </w:r>
      <w:r w:rsidR="003753DA">
        <w:rPr>
          <w:rFonts w:ascii="Arial" w:hAnsi="Arial" w:cs="Arial"/>
          <w:bCs/>
        </w:rPr>
        <w:t xml:space="preserve"> agreed</w:t>
      </w:r>
      <w:r>
        <w:rPr>
          <w:rFonts w:ascii="Arial" w:hAnsi="Arial" w:cs="Arial"/>
          <w:bCs/>
        </w:rPr>
        <w:t xml:space="preserve"> programme of policy review and </w:t>
      </w:r>
      <w:r w:rsidR="00115D4B">
        <w:rPr>
          <w:rFonts w:ascii="Arial" w:hAnsi="Arial" w:cs="Arial"/>
          <w:bCs/>
        </w:rPr>
        <w:t>distribute</w:t>
      </w:r>
      <w:r>
        <w:rPr>
          <w:rFonts w:ascii="Arial" w:hAnsi="Arial" w:cs="Arial"/>
          <w:bCs/>
        </w:rPr>
        <w:t xml:space="preserve"> new and updated </w:t>
      </w:r>
      <w:r w:rsidR="00115D4B">
        <w:rPr>
          <w:rFonts w:ascii="Arial" w:hAnsi="Arial" w:cs="Arial"/>
          <w:bCs/>
        </w:rPr>
        <w:t>policies</w:t>
      </w:r>
      <w:r>
        <w:rPr>
          <w:rFonts w:ascii="Arial" w:hAnsi="Arial" w:cs="Arial"/>
          <w:bCs/>
        </w:rPr>
        <w:t xml:space="preserve"> as requ</w:t>
      </w:r>
      <w:r w:rsidR="00115D4B">
        <w:rPr>
          <w:rFonts w:ascii="Arial" w:hAnsi="Arial" w:cs="Arial"/>
          <w:bCs/>
        </w:rPr>
        <w:t>ired.</w:t>
      </w:r>
    </w:p>
    <w:p w14:paraId="711EDC3C" w14:textId="77777777" w:rsidR="00E07BE1" w:rsidRPr="009B34B6" w:rsidRDefault="00E07BE1" w:rsidP="003F7CF0">
      <w:pPr>
        <w:widowControl w:val="0"/>
        <w:autoSpaceDE w:val="0"/>
        <w:autoSpaceDN w:val="0"/>
        <w:adjustRightInd w:val="0"/>
        <w:spacing w:before="0"/>
        <w:jc w:val="left"/>
        <w:rPr>
          <w:rFonts w:ascii="Arial" w:hAnsi="Arial" w:cs="Arial"/>
          <w:bCs/>
        </w:rPr>
      </w:pPr>
    </w:p>
    <w:p w14:paraId="5E63F666" w14:textId="21A4B7D3" w:rsidR="00A938AA" w:rsidRPr="00260D57" w:rsidRDefault="009B34B6" w:rsidP="003F7CF0">
      <w:pPr>
        <w:widowControl w:val="0"/>
        <w:autoSpaceDE w:val="0"/>
        <w:autoSpaceDN w:val="0"/>
        <w:adjustRightInd w:val="0"/>
        <w:spacing w:before="0" w:after="0"/>
        <w:jc w:val="left"/>
        <w:rPr>
          <w:rFonts w:ascii="Arial" w:hAnsi="Arial" w:cs="Arial"/>
          <w:bCs/>
          <w:u w:val="single"/>
        </w:rPr>
      </w:pPr>
      <w:r w:rsidRPr="00260D57">
        <w:rPr>
          <w:rFonts w:ascii="Arial" w:hAnsi="Arial" w:cs="Arial"/>
          <w:bCs/>
          <w:u w:val="single"/>
        </w:rPr>
        <w:t>Office</w:t>
      </w:r>
      <w:r w:rsidR="009145A8" w:rsidRPr="00260D57">
        <w:rPr>
          <w:rFonts w:ascii="Arial" w:hAnsi="Arial" w:cs="Arial"/>
          <w:bCs/>
          <w:u w:val="single"/>
        </w:rPr>
        <w:t xml:space="preserve"> </w:t>
      </w:r>
      <w:r w:rsidR="00260D57" w:rsidRPr="00260D57">
        <w:rPr>
          <w:rFonts w:ascii="Arial" w:hAnsi="Arial" w:cs="Arial"/>
          <w:bCs/>
          <w:u w:val="single"/>
        </w:rPr>
        <w:t>a</w:t>
      </w:r>
      <w:r w:rsidR="009145A8" w:rsidRPr="00260D57">
        <w:rPr>
          <w:rFonts w:ascii="Arial" w:hAnsi="Arial" w:cs="Arial"/>
          <w:bCs/>
          <w:u w:val="single"/>
        </w:rPr>
        <w:t>dministration</w:t>
      </w:r>
      <w:r w:rsidR="0034341A">
        <w:rPr>
          <w:rFonts w:ascii="Arial" w:hAnsi="Arial" w:cs="Arial"/>
          <w:bCs/>
          <w:u w:val="single"/>
        </w:rPr>
        <w:t xml:space="preserve"> and support for </w:t>
      </w:r>
      <w:r w:rsidR="009145A8" w:rsidRPr="00260D57">
        <w:rPr>
          <w:rFonts w:ascii="Arial" w:hAnsi="Arial" w:cs="Arial"/>
          <w:bCs/>
          <w:u w:val="single"/>
        </w:rPr>
        <w:t>staff</w:t>
      </w:r>
      <w:r w:rsidR="00260D57" w:rsidRPr="00260D57">
        <w:rPr>
          <w:rFonts w:ascii="Arial" w:hAnsi="Arial" w:cs="Arial"/>
          <w:bCs/>
          <w:u w:val="single"/>
        </w:rPr>
        <w:t xml:space="preserve"> team</w:t>
      </w:r>
    </w:p>
    <w:p w14:paraId="66504916" w14:textId="490A93DC" w:rsidR="00977876" w:rsidRPr="00977876" w:rsidRDefault="00DF34DF" w:rsidP="00977876">
      <w:pPr>
        <w:pStyle w:val="ListParagraph"/>
        <w:widowControl w:val="0"/>
        <w:numPr>
          <w:ilvl w:val="0"/>
          <w:numId w:val="17"/>
        </w:numPr>
        <w:autoSpaceDE w:val="0"/>
        <w:autoSpaceDN w:val="0"/>
        <w:adjustRightInd w:val="0"/>
        <w:jc w:val="left"/>
        <w:rPr>
          <w:rFonts w:ascii="Arial" w:hAnsi="Arial" w:cs="Arial"/>
          <w:bCs/>
        </w:rPr>
      </w:pPr>
      <w:r>
        <w:rPr>
          <w:rFonts w:ascii="Arial" w:hAnsi="Arial" w:cs="Arial"/>
          <w:bCs/>
        </w:rPr>
        <w:t>Ensure the efficient running of the office premises by c</w:t>
      </w:r>
      <w:r w:rsidR="009B34B6" w:rsidRPr="00DF34DF">
        <w:rPr>
          <w:rFonts w:ascii="Arial" w:hAnsi="Arial" w:cs="Arial"/>
          <w:bCs/>
        </w:rPr>
        <w:t>o-ordinat</w:t>
      </w:r>
      <w:r>
        <w:rPr>
          <w:rFonts w:ascii="Arial" w:hAnsi="Arial" w:cs="Arial"/>
          <w:bCs/>
        </w:rPr>
        <w:t>ing</w:t>
      </w:r>
      <w:r w:rsidR="009B34B6" w:rsidRPr="00DF34DF">
        <w:rPr>
          <w:rFonts w:ascii="Arial" w:hAnsi="Arial" w:cs="Arial"/>
          <w:bCs/>
        </w:rPr>
        <w:t xml:space="preserve"> and organis</w:t>
      </w:r>
      <w:r>
        <w:rPr>
          <w:rFonts w:ascii="Arial" w:hAnsi="Arial" w:cs="Arial"/>
          <w:bCs/>
        </w:rPr>
        <w:t>ing</w:t>
      </w:r>
      <w:r w:rsidR="009B34B6" w:rsidRPr="00DF34DF">
        <w:rPr>
          <w:rFonts w:ascii="Arial" w:hAnsi="Arial" w:cs="Arial"/>
          <w:bCs/>
        </w:rPr>
        <w:t xml:space="preserve"> </w:t>
      </w:r>
      <w:r w:rsidR="007165FC">
        <w:rPr>
          <w:rFonts w:ascii="Arial" w:hAnsi="Arial" w:cs="Arial"/>
          <w:bCs/>
        </w:rPr>
        <w:t xml:space="preserve">the </w:t>
      </w:r>
      <w:r w:rsidR="009B34B6" w:rsidRPr="00DF34DF">
        <w:rPr>
          <w:rFonts w:ascii="Arial" w:hAnsi="Arial" w:cs="Arial"/>
          <w:bCs/>
        </w:rPr>
        <w:t xml:space="preserve">day to day operation </w:t>
      </w:r>
      <w:r>
        <w:rPr>
          <w:rFonts w:ascii="Arial" w:hAnsi="Arial" w:cs="Arial"/>
          <w:bCs/>
        </w:rPr>
        <w:t xml:space="preserve">and staffing </w:t>
      </w:r>
      <w:r w:rsidR="009B34B6" w:rsidRPr="00DF34DF">
        <w:rPr>
          <w:rFonts w:ascii="Arial" w:hAnsi="Arial" w:cs="Arial"/>
          <w:bCs/>
        </w:rPr>
        <w:t xml:space="preserve">of the Consortium Office </w:t>
      </w:r>
    </w:p>
    <w:p w14:paraId="3856B90A" w14:textId="5178078A" w:rsidR="009B34B6" w:rsidRDefault="002F5463" w:rsidP="003F7CF0">
      <w:pPr>
        <w:pStyle w:val="ListParagraph"/>
        <w:widowControl w:val="0"/>
        <w:numPr>
          <w:ilvl w:val="0"/>
          <w:numId w:val="17"/>
        </w:numPr>
        <w:autoSpaceDE w:val="0"/>
        <w:autoSpaceDN w:val="0"/>
        <w:adjustRightInd w:val="0"/>
        <w:jc w:val="left"/>
        <w:rPr>
          <w:rFonts w:ascii="Arial" w:hAnsi="Arial" w:cs="Arial"/>
          <w:bCs/>
        </w:rPr>
      </w:pPr>
      <w:r>
        <w:rPr>
          <w:rFonts w:ascii="Arial" w:hAnsi="Arial" w:cs="Arial"/>
          <w:bCs/>
        </w:rPr>
        <w:t>Provide a</w:t>
      </w:r>
      <w:r w:rsidR="00FB35AC">
        <w:rPr>
          <w:rFonts w:ascii="Arial" w:hAnsi="Arial" w:cs="Arial"/>
          <w:bCs/>
        </w:rPr>
        <w:t xml:space="preserve">n </w:t>
      </w:r>
      <w:r w:rsidR="009B34B6" w:rsidRPr="00260D57">
        <w:rPr>
          <w:rFonts w:ascii="Arial" w:hAnsi="Arial" w:cs="Arial"/>
          <w:bCs/>
        </w:rPr>
        <w:t>effective working environment for all staff</w:t>
      </w:r>
      <w:r w:rsidR="00FB35AC">
        <w:rPr>
          <w:rFonts w:ascii="Arial" w:hAnsi="Arial" w:cs="Arial"/>
          <w:bCs/>
        </w:rPr>
        <w:t xml:space="preserve"> by:</w:t>
      </w:r>
    </w:p>
    <w:p w14:paraId="192257CD" w14:textId="43EE8A1C" w:rsidR="00FB35AC" w:rsidRDefault="009B34B6" w:rsidP="003F7CF0">
      <w:pPr>
        <w:pStyle w:val="ListParagraph"/>
        <w:widowControl w:val="0"/>
        <w:numPr>
          <w:ilvl w:val="1"/>
          <w:numId w:val="17"/>
        </w:numPr>
        <w:autoSpaceDE w:val="0"/>
        <w:autoSpaceDN w:val="0"/>
        <w:adjustRightInd w:val="0"/>
        <w:jc w:val="left"/>
        <w:rPr>
          <w:rFonts w:ascii="Arial" w:hAnsi="Arial" w:cs="Arial"/>
          <w:bCs/>
        </w:rPr>
      </w:pPr>
      <w:r w:rsidRPr="00FB35AC">
        <w:rPr>
          <w:rFonts w:ascii="Arial" w:hAnsi="Arial" w:cs="Arial"/>
          <w:bCs/>
        </w:rPr>
        <w:t>Liaise with</w:t>
      </w:r>
      <w:r w:rsidR="00F65B9F">
        <w:rPr>
          <w:rFonts w:ascii="Arial" w:hAnsi="Arial" w:cs="Arial"/>
          <w:bCs/>
        </w:rPr>
        <w:t xml:space="preserve"> </w:t>
      </w:r>
      <w:r w:rsidRPr="00FB35AC">
        <w:rPr>
          <w:rFonts w:ascii="Arial" w:hAnsi="Arial" w:cs="Arial"/>
          <w:bCs/>
        </w:rPr>
        <w:t>our premises hosts</w:t>
      </w:r>
      <w:r w:rsidR="007F007E">
        <w:rPr>
          <w:rFonts w:ascii="Arial" w:hAnsi="Arial" w:cs="Arial"/>
          <w:bCs/>
        </w:rPr>
        <w:t xml:space="preserve"> and service providers</w:t>
      </w:r>
      <w:r w:rsidRPr="00FB35AC">
        <w:rPr>
          <w:rFonts w:ascii="Arial" w:hAnsi="Arial" w:cs="Arial"/>
          <w:bCs/>
        </w:rPr>
        <w:t xml:space="preserve"> to maintain the </w:t>
      </w:r>
      <w:r w:rsidR="002A7213">
        <w:rPr>
          <w:rFonts w:ascii="Arial" w:hAnsi="Arial" w:cs="Arial"/>
          <w:bCs/>
        </w:rPr>
        <w:t xml:space="preserve">operations of </w:t>
      </w:r>
      <w:r w:rsidR="007F007E">
        <w:rPr>
          <w:rFonts w:ascii="Arial" w:hAnsi="Arial" w:cs="Arial"/>
          <w:bCs/>
        </w:rPr>
        <w:t xml:space="preserve">the </w:t>
      </w:r>
      <w:r w:rsidRPr="00FB35AC">
        <w:rPr>
          <w:rFonts w:ascii="Arial" w:hAnsi="Arial" w:cs="Arial"/>
          <w:bCs/>
        </w:rPr>
        <w:t xml:space="preserve">office </w:t>
      </w:r>
      <w:r w:rsidR="00977876">
        <w:rPr>
          <w:rFonts w:ascii="Arial" w:hAnsi="Arial" w:cs="Arial"/>
          <w:bCs/>
        </w:rPr>
        <w:t>(</w:t>
      </w:r>
      <w:r w:rsidR="007F007E">
        <w:rPr>
          <w:rFonts w:ascii="Arial" w:hAnsi="Arial" w:cs="Arial"/>
          <w:bCs/>
        </w:rPr>
        <w:t>Internet access</w:t>
      </w:r>
      <w:r w:rsidRPr="00FB35AC">
        <w:rPr>
          <w:rFonts w:ascii="Arial" w:hAnsi="Arial" w:cs="Arial"/>
          <w:bCs/>
        </w:rPr>
        <w:t>, printing</w:t>
      </w:r>
      <w:r w:rsidR="0069215F">
        <w:rPr>
          <w:rFonts w:ascii="Arial" w:hAnsi="Arial" w:cs="Arial"/>
          <w:bCs/>
        </w:rPr>
        <w:t>,</w:t>
      </w:r>
      <w:r w:rsidRPr="00FB35AC">
        <w:rPr>
          <w:rFonts w:ascii="Arial" w:hAnsi="Arial" w:cs="Arial"/>
          <w:bCs/>
        </w:rPr>
        <w:t xml:space="preserve"> etc</w:t>
      </w:r>
      <w:r w:rsidR="0069215F">
        <w:rPr>
          <w:rFonts w:ascii="Arial" w:hAnsi="Arial" w:cs="Arial"/>
          <w:bCs/>
        </w:rPr>
        <w:t>)</w:t>
      </w:r>
      <w:r w:rsidRPr="00FB35AC">
        <w:rPr>
          <w:rFonts w:ascii="Arial" w:hAnsi="Arial" w:cs="Arial"/>
          <w:bCs/>
        </w:rPr>
        <w:t>.</w:t>
      </w:r>
    </w:p>
    <w:p w14:paraId="72D4EB7E" w14:textId="3EC6BA27" w:rsidR="0039678B" w:rsidRDefault="009875D8" w:rsidP="003F7CF0">
      <w:pPr>
        <w:pStyle w:val="ListParagraph"/>
        <w:widowControl w:val="0"/>
        <w:numPr>
          <w:ilvl w:val="1"/>
          <w:numId w:val="17"/>
        </w:numPr>
        <w:autoSpaceDE w:val="0"/>
        <w:autoSpaceDN w:val="0"/>
        <w:adjustRightInd w:val="0"/>
        <w:jc w:val="left"/>
        <w:rPr>
          <w:rFonts w:ascii="Arial" w:hAnsi="Arial" w:cs="Arial"/>
          <w:bCs/>
        </w:rPr>
      </w:pPr>
      <w:r>
        <w:rPr>
          <w:rFonts w:ascii="Arial" w:hAnsi="Arial" w:cs="Arial"/>
          <w:bCs/>
        </w:rPr>
        <w:t>Ensure</w:t>
      </w:r>
      <w:r w:rsidR="0039678B" w:rsidRPr="00FB35AC">
        <w:rPr>
          <w:rFonts w:ascii="Arial" w:hAnsi="Arial" w:cs="Arial"/>
          <w:bCs/>
        </w:rPr>
        <w:t xml:space="preserve"> the </w:t>
      </w:r>
      <w:r>
        <w:rPr>
          <w:rFonts w:ascii="Arial" w:hAnsi="Arial" w:cs="Arial"/>
          <w:bCs/>
        </w:rPr>
        <w:t xml:space="preserve">Consortium’s electronic and paper </w:t>
      </w:r>
      <w:r w:rsidR="0039678B" w:rsidRPr="00FB35AC">
        <w:rPr>
          <w:rFonts w:ascii="Arial" w:hAnsi="Arial" w:cs="Arial"/>
          <w:bCs/>
        </w:rPr>
        <w:t>administrative systems</w:t>
      </w:r>
      <w:r>
        <w:rPr>
          <w:rFonts w:ascii="Arial" w:hAnsi="Arial" w:cs="Arial"/>
          <w:bCs/>
        </w:rPr>
        <w:t xml:space="preserve"> </w:t>
      </w:r>
      <w:r w:rsidR="0039678B" w:rsidRPr="00FB35AC">
        <w:rPr>
          <w:rFonts w:ascii="Arial" w:hAnsi="Arial" w:cs="Arial"/>
          <w:bCs/>
        </w:rPr>
        <w:t>are</w:t>
      </w:r>
      <w:r w:rsidR="00344DB4">
        <w:rPr>
          <w:rFonts w:ascii="Arial" w:hAnsi="Arial" w:cs="Arial"/>
          <w:bCs/>
        </w:rPr>
        <w:t xml:space="preserve"> effective and </w:t>
      </w:r>
      <w:r w:rsidR="00545790">
        <w:rPr>
          <w:rFonts w:ascii="Arial" w:hAnsi="Arial" w:cs="Arial"/>
          <w:bCs/>
        </w:rPr>
        <w:t>updated as required.</w:t>
      </w:r>
    </w:p>
    <w:p w14:paraId="39EBE31C" w14:textId="1E869D9C" w:rsidR="00653F6A" w:rsidRPr="00FB35AC" w:rsidRDefault="00653F6A" w:rsidP="003F7CF0">
      <w:pPr>
        <w:pStyle w:val="ListParagraph"/>
        <w:widowControl w:val="0"/>
        <w:numPr>
          <w:ilvl w:val="1"/>
          <w:numId w:val="17"/>
        </w:numPr>
        <w:autoSpaceDE w:val="0"/>
        <w:autoSpaceDN w:val="0"/>
        <w:adjustRightInd w:val="0"/>
        <w:jc w:val="left"/>
        <w:rPr>
          <w:rFonts w:ascii="Arial" w:hAnsi="Arial" w:cs="Arial"/>
          <w:bCs/>
        </w:rPr>
      </w:pPr>
      <w:r>
        <w:rPr>
          <w:rFonts w:ascii="Arial" w:hAnsi="Arial" w:cs="Arial"/>
          <w:bCs/>
        </w:rPr>
        <w:t xml:space="preserve">Ensure </w:t>
      </w:r>
      <w:r w:rsidR="007165FC">
        <w:rPr>
          <w:rFonts w:ascii="Arial" w:hAnsi="Arial" w:cs="Arial"/>
          <w:bCs/>
        </w:rPr>
        <w:t>o</w:t>
      </w:r>
      <w:r>
        <w:rPr>
          <w:rFonts w:ascii="Arial" w:hAnsi="Arial" w:cs="Arial"/>
          <w:bCs/>
        </w:rPr>
        <w:t xml:space="preserve">ffice supplies are stocked and </w:t>
      </w:r>
      <w:r w:rsidR="00545790">
        <w:rPr>
          <w:rFonts w:ascii="Arial" w:hAnsi="Arial" w:cs="Arial"/>
          <w:bCs/>
        </w:rPr>
        <w:t>replaced as required.</w:t>
      </w:r>
    </w:p>
    <w:p w14:paraId="58590373" w14:textId="7C564B76" w:rsidR="00C745DD" w:rsidRPr="00653F6A" w:rsidRDefault="00FB35AC" w:rsidP="003F7CF0">
      <w:pPr>
        <w:pStyle w:val="ListParagraph"/>
        <w:widowControl w:val="0"/>
        <w:numPr>
          <w:ilvl w:val="1"/>
          <w:numId w:val="17"/>
        </w:numPr>
        <w:autoSpaceDE w:val="0"/>
        <w:autoSpaceDN w:val="0"/>
        <w:adjustRightInd w:val="0"/>
        <w:jc w:val="left"/>
        <w:rPr>
          <w:rFonts w:ascii="Arial" w:hAnsi="Arial" w:cs="Arial"/>
          <w:bCs/>
        </w:rPr>
      </w:pPr>
      <w:r w:rsidRPr="00FB35AC">
        <w:rPr>
          <w:rFonts w:ascii="Arial" w:hAnsi="Arial" w:cs="Arial"/>
          <w:bCs/>
        </w:rPr>
        <w:t>Co-ordinate</w:t>
      </w:r>
      <w:r w:rsidR="007B750B" w:rsidRPr="00FB35AC">
        <w:rPr>
          <w:rFonts w:ascii="Arial" w:hAnsi="Arial" w:cs="Arial"/>
          <w:bCs/>
        </w:rPr>
        <w:t xml:space="preserve"> meetings</w:t>
      </w:r>
      <w:r w:rsidRPr="00FB35AC">
        <w:rPr>
          <w:rFonts w:ascii="Arial" w:hAnsi="Arial" w:cs="Arial"/>
          <w:bCs/>
        </w:rPr>
        <w:t xml:space="preserve"> as requeste</w:t>
      </w:r>
      <w:r w:rsidR="00C745DD">
        <w:rPr>
          <w:rFonts w:ascii="Arial" w:hAnsi="Arial" w:cs="Arial"/>
          <w:bCs/>
        </w:rPr>
        <w:t>d,</w:t>
      </w:r>
      <w:r w:rsidR="007B750B" w:rsidRPr="00FB35AC">
        <w:rPr>
          <w:rFonts w:ascii="Arial" w:hAnsi="Arial" w:cs="Arial"/>
          <w:bCs/>
        </w:rPr>
        <w:t xml:space="preserve"> take</w:t>
      </w:r>
      <w:r w:rsidR="009B34B6" w:rsidRPr="00FB35AC">
        <w:rPr>
          <w:rFonts w:ascii="Arial" w:hAnsi="Arial" w:cs="Arial"/>
          <w:bCs/>
        </w:rPr>
        <w:t xml:space="preserve"> and distribut</w:t>
      </w:r>
      <w:r w:rsidR="007B750B" w:rsidRPr="00FB35AC">
        <w:rPr>
          <w:rFonts w:ascii="Arial" w:hAnsi="Arial" w:cs="Arial"/>
          <w:bCs/>
        </w:rPr>
        <w:t>e</w:t>
      </w:r>
      <w:r w:rsidR="007165FC">
        <w:rPr>
          <w:rFonts w:ascii="Arial" w:hAnsi="Arial" w:cs="Arial"/>
          <w:bCs/>
        </w:rPr>
        <w:t xml:space="preserve"> </w:t>
      </w:r>
      <w:r w:rsidR="009B34B6" w:rsidRPr="00FB35AC">
        <w:rPr>
          <w:rFonts w:ascii="Arial" w:hAnsi="Arial" w:cs="Arial"/>
          <w:bCs/>
        </w:rPr>
        <w:t>notes of meeting</w:t>
      </w:r>
      <w:r w:rsidR="00C745DD">
        <w:rPr>
          <w:rFonts w:ascii="Arial" w:hAnsi="Arial" w:cs="Arial"/>
          <w:bCs/>
        </w:rPr>
        <w:t>s</w:t>
      </w:r>
      <w:r w:rsidR="007165FC">
        <w:rPr>
          <w:rFonts w:ascii="Arial" w:hAnsi="Arial" w:cs="Arial"/>
          <w:bCs/>
        </w:rPr>
        <w:t>, b</w:t>
      </w:r>
      <w:r w:rsidR="009B34B6" w:rsidRPr="00653F6A">
        <w:rPr>
          <w:rFonts w:ascii="Arial" w:hAnsi="Arial" w:cs="Arial"/>
          <w:bCs/>
        </w:rPr>
        <w:t>ook rooms, refreshments and catering as requ</w:t>
      </w:r>
      <w:r w:rsidR="00545790">
        <w:rPr>
          <w:rFonts w:ascii="Arial" w:hAnsi="Arial" w:cs="Arial"/>
          <w:bCs/>
        </w:rPr>
        <w:t>est</w:t>
      </w:r>
      <w:r w:rsidR="009B34B6" w:rsidRPr="00653F6A">
        <w:rPr>
          <w:rFonts w:ascii="Arial" w:hAnsi="Arial" w:cs="Arial"/>
          <w:bCs/>
        </w:rPr>
        <w:t>ed</w:t>
      </w:r>
      <w:r w:rsidR="00C745DD" w:rsidRPr="00653F6A">
        <w:rPr>
          <w:rFonts w:ascii="Arial" w:hAnsi="Arial" w:cs="Arial"/>
          <w:bCs/>
        </w:rPr>
        <w:t>.</w:t>
      </w:r>
    </w:p>
    <w:p w14:paraId="7564D768" w14:textId="6119028F" w:rsidR="00D2754B" w:rsidRPr="00977876" w:rsidRDefault="00C745DD" w:rsidP="00977876">
      <w:pPr>
        <w:pStyle w:val="ListParagraph"/>
        <w:widowControl w:val="0"/>
        <w:numPr>
          <w:ilvl w:val="1"/>
          <w:numId w:val="17"/>
        </w:numPr>
        <w:autoSpaceDE w:val="0"/>
        <w:autoSpaceDN w:val="0"/>
        <w:adjustRightInd w:val="0"/>
        <w:jc w:val="left"/>
        <w:rPr>
          <w:rFonts w:ascii="Arial" w:hAnsi="Arial" w:cs="Arial"/>
          <w:bCs/>
        </w:rPr>
      </w:pPr>
      <w:r>
        <w:rPr>
          <w:rFonts w:ascii="Arial" w:hAnsi="Arial" w:cs="Arial"/>
          <w:bCs/>
        </w:rPr>
        <w:t>O</w:t>
      </w:r>
      <w:r w:rsidR="009B34B6" w:rsidRPr="00C745DD">
        <w:rPr>
          <w:rFonts w:ascii="Arial" w:hAnsi="Arial" w:cs="Arial"/>
          <w:bCs/>
        </w:rPr>
        <w:t>rganise (electronic) diaries and staff calendars/rotas</w:t>
      </w:r>
      <w:r w:rsidR="007165FC">
        <w:rPr>
          <w:rFonts w:ascii="Arial" w:hAnsi="Arial" w:cs="Arial"/>
          <w:bCs/>
        </w:rPr>
        <w:t xml:space="preserve"> when required</w:t>
      </w:r>
      <w:r w:rsidR="007A045E">
        <w:rPr>
          <w:rFonts w:ascii="Arial" w:hAnsi="Arial" w:cs="Arial"/>
          <w:bCs/>
        </w:rPr>
        <w:t>.</w:t>
      </w:r>
    </w:p>
    <w:p w14:paraId="3A4A08EA" w14:textId="377761CC" w:rsidR="00D2754B" w:rsidRPr="003A0BB1" w:rsidRDefault="006065CE" w:rsidP="003F7CF0">
      <w:pPr>
        <w:pStyle w:val="ListParagraph"/>
        <w:widowControl w:val="0"/>
        <w:numPr>
          <w:ilvl w:val="0"/>
          <w:numId w:val="17"/>
        </w:numPr>
        <w:autoSpaceDE w:val="0"/>
        <w:autoSpaceDN w:val="0"/>
        <w:adjustRightInd w:val="0"/>
        <w:spacing w:after="0"/>
        <w:jc w:val="left"/>
        <w:rPr>
          <w:rFonts w:ascii="Arial" w:hAnsi="Arial" w:cs="Arial"/>
          <w:bCs/>
        </w:rPr>
      </w:pPr>
      <w:r>
        <w:rPr>
          <w:rFonts w:ascii="Arial" w:hAnsi="Arial" w:cs="Arial"/>
          <w:bCs/>
        </w:rPr>
        <w:t>A</w:t>
      </w:r>
      <w:r w:rsidR="003753DA">
        <w:rPr>
          <w:rFonts w:ascii="Arial" w:hAnsi="Arial" w:cs="Arial"/>
          <w:bCs/>
        </w:rPr>
        <w:t xml:space="preserve">dminister </w:t>
      </w:r>
      <w:r w:rsidR="0092157E" w:rsidRPr="0092157E">
        <w:rPr>
          <w:rFonts w:ascii="Arial" w:hAnsi="Arial" w:cs="Arial"/>
          <w:bCs/>
        </w:rPr>
        <w:t>petty cash and liaise with the Finance Manager on billing and payment of invoices</w:t>
      </w:r>
      <w:r w:rsidR="003A0BB1">
        <w:rPr>
          <w:rFonts w:ascii="Arial" w:hAnsi="Arial" w:cs="Arial"/>
          <w:bCs/>
        </w:rPr>
        <w:t>.</w:t>
      </w:r>
    </w:p>
    <w:p w14:paraId="5604543D" w14:textId="77777777" w:rsidR="0069215F" w:rsidRDefault="0069215F" w:rsidP="003F7CF0">
      <w:pPr>
        <w:rPr>
          <w:rFonts w:ascii="Arial" w:hAnsi="Arial" w:cs="Arial"/>
          <w:b/>
          <w:sz w:val="24"/>
          <w:szCs w:val="24"/>
        </w:rPr>
      </w:pPr>
    </w:p>
    <w:p w14:paraId="4F4EC768" w14:textId="72D44FBF" w:rsidR="00C9038D" w:rsidRPr="003F7CF0" w:rsidRDefault="00631AC8" w:rsidP="003F7CF0">
      <w:pPr>
        <w:rPr>
          <w:rFonts w:ascii="Arial" w:hAnsi="Arial" w:cs="Arial"/>
          <w:b/>
        </w:rPr>
      </w:pPr>
      <w:r w:rsidRPr="004E4326">
        <w:rPr>
          <w:rFonts w:ascii="Arial" w:hAnsi="Arial" w:cs="Arial"/>
          <w:b/>
          <w:sz w:val="24"/>
          <w:szCs w:val="24"/>
        </w:rPr>
        <w:lastRenderedPageBreak/>
        <w:t>Person specification</w:t>
      </w:r>
    </w:p>
    <w:p w14:paraId="05D9F42F" w14:textId="77777777" w:rsidR="008471CF" w:rsidRDefault="008471CF" w:rsidP="009B34B6">
      <w:pPr>
        <w:widowControl w:val="0"/>
        <w:autoSpaceDE w:val="0"/>
        <w:autoSpaceDN w:val="0"/>
        <w:adjustRightInd w:val="0"/>
        <w:spacing w:line="240" w:lineRule="auto"/>
        <w:rPr>
          <w:rFonts w:ascii="Arial" w:hAnsi="Arial" w:cs="Arial"/>
          <w:bCs/>
          <w:u w:val="single"/>
        </w:rPr>
      </w:pPr>
    </w:p>
    <w:p w14:paraId="3A251518" w14:textId="14D68C88" w:rsidR="009B34B6" w:rsidRDefault="009B34B6" w:rsidP="009B34B6">
      <w:pPr>
        <w:widowControl w:val="0"/>
        <w:autoSpaceDE w:val="0"/>
        <w:autoSpaceDN w:val="0"/>
        <w:adjustRightInd w:val="0"/>
        <w:spacing w:line="240" w:lineRule="auto"/>
        <w:rPr>
          <w:rFonts w:ascii="Arial" w:hAnsi="Arial" w:cs="Arial"/>
          <w:bCs/>
          <w:u w:val="single"/>
        </w:rPr>
      </w:pPr>
      <w:r w:rsidRPr="006113B6">
        <w:rPr>
          <w:rFonts w:ascii="Arial" w:hAnsi="Arial" w:cs="Arial"/>
          <w:bCs/>
          <w:u w:val="single"/>
        </w:rPr>
        <w:t xml:space="preserve">Experience, Skills &amp; Competencies </w:t>
      </w:r>
    </w:p>
    <w:p w14:paraId="04E44EA5" w14:textId="77777777" w:rsidR="004E4326" w:rsidRPr="006113B6" w:rsidRDefault="004E4326" w:rsidP="009B34B6">
      <w:pPr>
        <w:widowControl w:val="0"/>
        <w:autoSpaceDE w:val="0"/>
        <w:autoSpaceDN w:val="0"/>
        <w:adjustRightInd w:val="0"/>
        <w:spacing w:line="240" w:lineRule="auto"/>
        <w:rPr>
          <w:rFonts w:ascii="Arial" w:hAnsi="Arial" w:cs="Arial"/>
          <w:bCs/>
          <w:u w:val="single"/>
        </w:rPr>
      </w:pPr>
    </w:p>
    <w:p w14:paraId="5A2DB3B5" w14:textId="580862EA" w:rsidR="00AB4007" w:rsidRPr="00AB4007" w:rsidRDefault="009B34B6" w:rsidP="006113B6">
      <w:pPr>
        <w:pStyle w:val="ListParagraph"/>
        <w:widowControl w:val="0"/>
        <w:numPr>
          <w:ilvl w:val="0"/>
          <w:numId w:val="21"/>
        </w:numPr>
        <w:autoSpaceDE w:val="0"/>
        <w:autoSpaceDN w:val="0"/>
        <w:adjustRightInd w:val="0"/>
        <w:spacing w:line="360" w:lineRule="auto"/>
        <w:rPr>
          <w:rFonts w:ascii="Arial" w:hAnsi="Arial" w:cs="Arial"/>
          <w:bCs/>
        </w:rPr>
      </w:pPr>
      <w:r w:rsidRPr="00A102CE">
        <w:rPr>
          <w:rFonts w:ascii="Arial" w:hAnsi="Arial" w:cs="Arial"/>
          <w:bCs/>
        </w:rPr>
        <w:t xml:space="preserve">Experience of </w:t>
      </w:r>
      <w:r w:rsidR="002D68ED">
        <w:rPr>
          <w:rFonts w:ascii="Arial" w:hAnsi="Arial" w:cs="Arial"/>
          <w:bCs/>
        </w:rPr>
        <w:t xml:space="preserve">operational </w:t>
      </w:r>
      <w:r w:rsidR="000A70EB">
        <w:rPr>
          <w:rFonts w:ascii="Arial" w:hAnsi="Arial" w:cs="Arial"/>
          <w:bCs/>
        </w:rPr>
        <w:t>support</w:t>
      </w:r>
      <w:r w:rsidR="002D68ED">
        <w:rPr>
          <w:rFonts w:ascii="Arial" w:hAnsi="Arial" w:cs="Arial"/>
          <w:bCs/>
        </w:rPr>
        <w:t xml:space="preserve"> </w:t>
      </w:r>
      <w:r w:rsidR="004E4326">
        <w:rPr>
          <w:rFonts w:ascii="Arial" w:hAnsi="Arial" w:cs="Arial"/>
          <w:bCs/>
        </w:rPr>
        <w:t>for</w:t>
      </w:r>
      <w:r w:rsidR="002D68ED">
        <w:rPr>
          <w:rFonts w:ascii="Arial" w:hAnsi="Arial" w:cs="Arial"/>
          <w:bCs/>
        </w:rPr>
        <w:t xml:space="preserve"> </w:t>
      </w:r>
      <w:r w:rsidRPr="00A102CE">
        <w:rPr>
          <w:rFonts w:ascii="Arial" w:hAnsi="Arial" w:cs="Arial"/>
          <w:bCs/>
        </w:rPr>
        <w:t xml:space="preserve">a small </w:t>
      </w:r>
      <w:r w:rsidR="002D68ED">
        <w:rPr>
          <w:rFonts w:ascii="Arial" w:hAnsi="Arial" w:cs="Arial"/>
          <w:bCs/>
        </w:rPr>
        <w:t>team/</w:t>
      </w:r>
      <w:r w:rsidRPr="00A102CE">
        <w:rPr>
          <w:rFonts w:ascii="Arial" w:hAnsi="Arial" w:cs="Arial"/>
          <w:bCs/>
        </w:rPr>
        <w:t>o</w:t>
      </w:r>
      <w:r w:rsidR="000A70EB">
        <w:rPr>
          <w:rFonts w:ascii="Arial" w:hAnsi="Arial" w:cs="Arial"/>
          <w:bCs/>
        </w:rPr>
        <w:t>rganisation</w:t>
      </w:r>
      <w:r w:rsidRPr="00A102CE">
        <w:rPr>
          <w:rFonts w:ascii="Arial" w:hAnsi="Arial" w:cs="Arial"/>
          <w:bCs/>
        </w:rPr>
        <w:t xml:space="preserve"> (E)</w:t>
      </w:r>
    </w:p>
    <w:p w14:paraId="06DF0386" w14:textId="544DE4B2" w:rsidR="00A102CE" w:rsidRPr="00A102CE" w:rsidRDefault="00A102CE" w:rsidP="006113B6">
      <w:pPr>
        <w:pStyle w:val="ListParagraph"/>
        <w:widowControl w:val="0"/>
        <w:numPr>
          <w:ilvl w:val="0"/>
          <w:numId w:val="21"/>
        </w:numPr>
        <w:autoSpaceDE w:val="0"/>
        <w:autoSpaceDN w:val="0"/>
        <w:adjustRightInd w:val="0"/>
        <w:spacing w:line="360" w:lineRule="auto"/>
        <w:rPr>
          <w:rFonts w:ascii="Arial" w:hAnsi="Arial" w:cs="Arial"/>
          <w:bCs/>
        </w:rPr>
      </w:pPr>
      <w:r w:rsidRPr="00A102CE">
        <w:rPr>
          <w:rFonts w:ascii="Arial" w:hAnsi="Arial" w:cs="Arial"/>
          <w:bCs/>
        </w:rPr>
        <w:t>Experience</w:t>
      </w:r>
      <w:r w:rsidR="00286B8F">
        <w:rPr>
          <w:rFonts w:ascii="Arial" w:hAnsi="Arial" w:cs="Arial"/>
          <w:bCs/>
        </w:rPr>
        <w:t>/</w:t>
      </w:r>
      <w:r w:rsidRPr="00A102CE">
        <w:rPr>
          <w:rFonts w:ascii="Arial" w:hAnsi="Arial" w:cs="Arial"/>
          <w:bCs/>
        </w:rPr>
        <w:t xml:space="preserve">knowledge of </w:t>
      </w:r>
      <w:r w:rsidR="00BC621A">
        <w:rPr>
          <w:rFonts w:ascii="Arial" w:hAnsi="Arial" w:cs="Arial"/>
          <w:bCs/>
        </w:rPr>
        <w:t>monitoring</w:t>
      </w:r>
      <w:r w:rsidR="00343AF6">
        <w:rPr>
          <w:rFonts w:ascii="Arial" w:hAnsi="Arial" w:cs="Arial"/>
          <w:bCs/>
        </w:rPr>
        <w:t xml:space="preserve"> </w:t>
      </w:r>
      <w:r w:rsidR="00BB2A86">
        <w:rPr>
          <w:rFonts w:ascii="Arial" w:hAnsi="Arial" w:cs="Arial"/>
          <w:bCs/>
        </w:rPr>
        <w:t>systems</w:t>
      </w:r>
      <w:r w:rsidRPr="00A102CE">
        <w:rPr>
          <w:rFonts w:ascii="Arial" w:hAnsi="Arial" w:cs="Arial"/>
          <w:bCs/>
        </w:rPr>
        <w:t xml:space="preserve"> (</w:t>
      </w:r>
      <w:r w:rsidR="00BB2A86">
        <w:rPr>
          <w:rFonts w:ascii="Arial" w:hAnsi="Arial" w:cs="Arial"/>
          <w:bCs/>
        </w:rPr>
        <w:t>E</w:t>
      </w:r>
      <w:r w:rsidRPr="00A102CE">
        <w:rPr>
          <w:rFonts w:ascii="Arial" w:hAnsi="Arial" w:cs="Arial"/>
          <w:bCs/>
        </w:rPr>
        <w:t>)</w:t>
      </w:r>
    </w:p>
    <w:p w14:paraId="3D0048B9" w14:textId="4B4B6C56" w:rsidR="00286B8F" w:rsidRDefault="002536A5" w:rsidP="00BC621A">
      <w:pPr>
        <w:pStyle w:val="ListParagraph"/>
        <w:widowControl w:val="0"/>
        <w:numPr>
          <w:ilvl w:val="0"/>
          <w:numId w:val="21"/>
        </w:numPr>
        <w:autoSpaceDE w:val="0"/>
        <w:autoSpaceDN w:val="0"/>
        <w:adjustRightInd w:val="0"/>
        <w:spacing w:line="360" w:lineRule="auto"/>
        <w:jc w:val="left"/>
        <w:rPr>
          <w:rFonts w:ascii="Arial" w:hAnsi="Arial" w:cs="Arial"/>
          <w:bCs/>
        </w:rPr>
      </w:pPr>
      <w:r>
        <w:rPr>
          <w:rFonts w:ascii="Arial" w:hAnsi="Arial" w:cs="Arial"/>
          <w:bCs/>
        </w:rPr>
        <w:t xml:space="preserve">Competent in </w:t>
      </w:r>
      <w:r w:rsidR="00EE0BA4">
        <w:rPr>
          <w:rFonts w:ascii="Arial" w:hAnsi="Arial" w:cs="Arial"/>
          <w:bCs/>
        </w:rPr>
        <w:t>MS Office</w:t>
      </w:r>
      <w:r w:rsidR="007843C9">
        <w:rPr>
          <w:rFonts w:ascii="Arial" w:hAnsi="Arial" w:cs="Arial"/>
          <w:bCs/>
        </w:rPr>
        <w:t xml:space="preserve"> Word,</w:t>
      </w:r>
      <w:r w:rsidR="00BC621A">
        <w:rPr>
          <w:rFonts w:ascii="Arial" w:hAnsi="Arial" w:cs="Arial"/>
          <w:bCs/>
        </w:rPr>
        <w:t xml:space="preserve"> </w:t>
      </w:r>
      <w:r w:rsidR="007843C9">
        <w:rPr>
          <w:rFonts w:ascii="Arial" w:hAnsi="Arial" w:cs="Arial"/>
          <w:bCs/>
        </w:rPr>
        <w:t>Excel</w:t>
      </w:r>
      <w:r w:rsidR="00EE0BA4">
        <w:rPr>
          <w:rFonts w:ascii="Arial" w:hAnsi="Arial" w:cs="Arial"/>
          <w:bCs/>
        </w:rPr>
        <w:t>,</w:t>
      </w:r>
      <w:r w:rsidR="00BC621A">
        <w:rPr>
          <w:rFonts w:ascii="Arial" w:hAnsi="Arial" w:cs="Arial"/>
          <w:bCs/>
        </w:rPr>
        <w:t xml:space="preserve"> </w:t>
      </w:r>
      <w:r w:rsidR="007843C9">
        <w:rPr>
          <w:rFonts w:ascii="Arial" w:hAnsi="Arial" w:cs="Arial"/>
          <w:bCs/>
        </w:rPr>
        <w:t>Outlook;</w:t>
      </w:r>
      <w:r w:rsidR="00EE0BA4">
        <w:rPr>
          <w:rFonts w:ascii="Arial" w:hAnsi="Arial" w:cs="Arial"/>
          <w:bCs/>
        </w:rPr>
        <w:t xml:space="preserve"> MS Teams</w:t>
      </w:r>
      <w:r w:rsidR="007843C9">
        <w:rPr>
          <w:rFonts w:ascii="Arial" w:hAnsi="Arial" w:cs="Arial"/>
          <w:bCs/>
        </w:rPr>
        <w:t xml:space="preserve">; database; and </w:t>
      </w:r>
      <w:r w:rsidR="00286B8F">
        <w:rPr>
          <w:rFonts w:ascii="Arial" w:hAnsi="Arial" w:cs="Arial"/>
          <w:bCs/>
        </w:rPr>
        <w:t>basic graphics software</w:t>
      </w:r>
      <w:r w:rsidR="006113B6">
        <w:rPr>
          <w:rFonts w:ascii="Arial" w:hAnsi="Arial" w:cs="Arial"/>
          <w:bCs/>
        </w:rPr>
        <w:t xml:space="preserve"> (E)</w:t>
      </w:r>
    </w:p>
    <w:p w14:paraId="348E8D31" w14:textId="560D30B2" w:rsidR="00AB4007" w:rsidRPr="00AB4007" w:rsidRDefault="00AB4007" w:rsidP="006113B6">
      <w:pPr>
        <w:pStyle w:val="ListParagraph"/>
        <w:widowControl w:val="0"/>
        <w:numPr>
          <w:ilvl w:val="0"/>
          <w:numId w:val="21"/>
        </w:numPr>
        <w:autoSpaceDE w:val="0"/>
        <w:autoSpaceDN w:val="0"/>
        <w:adjustRightInd w:val="0"/>
        <w:spacing w:line="360" w:lineRule="auto"/>
        <w:rPr>
          <w:rFonts w:ascii="Arial" w:hAnsi="Arial" w:cs="Arial"/>
          <w:bCs/>
        </w:rPr>
      </w:pPr>
      <w:r w:rsidRPr="00AB4007">
        <w:rPr>
          <w:rFonts w:ascii="Arial" w:hAnsi="Arial" w:cs="Arial"/>
          <w:bCs/>
        </w:rPr>
        <w:t>Experience of setting up and manag</w:t>
      </w:r>
      <w:r w:rsidR="003A0BB1">
        <w:rPr>
          <w:rFonts w:ascii="Arial" w:hAnsi="Arial" w:cs="Arial"/>
          <w:bCs/>
        </w:rPr>
        <w:t>ing</w:t>
      </w:r>
      <w:r w:rsidRPr="00AB4007">
        <w:rPr>
          <w:rFonts w:ascii="Arial" w:hAnsi="Arial" w:cs="Arial"/>
          <w:bCs/>
        </w:rPr>
        <w:t xml:space="preserve"> </w:t>
      </w:r>
      <w:r w:rsidR="00247CFB">
        <w:rPr>
          <w:rFonts w:ascii="Arial" w:hAnsi="Arial" w:cs="Arial"/>
          <w:bCs/>
        </w:rPr>
        <w:t xml:space="preserve">electronic </w:t>
      </w:r>
      <w:r w:rsidRPr="00AB4007">
        <w:rPr>
          <w:rFonts w:ascii="Arial" w:hAnsi="Arial" w:cs="Arial"/>
          <w:bCs/>
        </w:rPr>
        <w:t>filing systems. (E)</w:t>
      </w:r>
    </w:p>
    <w:p w14:paraId="5BCB6D69" w14:textId="055F5666" w:rsidR="00AB4007" w:rsidRPr="00AB4007" w:rsidRDefault="00AB4007" w:rsidP="006113B6">
      <w:pPr>
        <w:pStyle w:val="ListParagraph"/>
        <w:widowControl w:val="0"/>
        <w:numPr>
          <w:ilvl w:val="0"/>
          <w:numId w:val="21"/>
        </w:numPr>
        <w:autoSpaceDE w:val="0"/>
        <w:autoSpaceDN w:val="0"/>
        <w:adjustRightInd w:val="0"/>
        <w:spacing w:line="360" w:lineRule="auto"/>
        <w:rPr>
          <w:rFonts w:ascii="Arial" w:hAnsi="Arial" w:cs="Arial"/>
          <w:bCs/>
        </w:rPr>
      </w:pPr>
      <w:r w:rsidRPr="00AB4007">
        <w:rPr>
          <w:rFonts w:ascii="Arial" w:hAnsi="Arial" w:cs="Arial"/>
          <w:bCs/>
        </w:rPr>
        <w:t>Practical administrative and organisational skills (E)</w:t>
      </w:r>
    </w:p>
    <w:p w14:paraId="26314278" w14:textId="7903DE00" w:rsidR="00AB4007" w:rsidRPr="00AB4007" w:rsidRDefault="00AB4007" w:rsidP="006113B6">
      <w:pPr>
        <w:pStyle w:val="ListParagraph"/>
        <w:widowControl w:val="0"/>
        <w:numPr>
          <w:ilvl w:val="0"/>
          <w:numId w:val="21"/>
        </w:numPr>
        <w:autoSpaceDE w:val="0"/>
        <w:autoSpaceDN w:val="0"/>
        <w:adjustRightInd w:val="0"/>
        <w:spacing w:line="360" w:lineRule="auto"/>
        <w:rPr>
          <w:rFonts w:ascii="Arial" w:hAnsi="Arial" w:cs="Arial"/>
          <w:bCs/>
        </w:rPr>
      </w:pPr>
      <w:r w:rsidRPr="00AB4007">
        <w:rPr>
          <w:rFonts w:ascii="Arial" w:hAnsi="Arial" w:cs="Arial"/>
          <w:bCs/>
        </w:rPr>
        <w:t>Good interpersonal verbal, and written communication skills (E)</w:t>
      </w:r>
    </w:p>
    <w:p w14:paraId="34131632" w14:textId="77777777" w:rsidR="007C5A96" w:rsidRDefault="0023536C" w:rsidP="007165FC">
      <w:pPr>
        <w:pStyle w:val="ListParagraph"/>
        <w:widowControl w:val="0"/>
        <w:numPr>
          <w:ilvl w:val="0"/>
          <w:numId w:val="21"/>
        </w:numPr>
        <w:autoSpaceDE w:val="0"/>
        <w:autoSpaceDN w:val="0"/>
        <w:adjustRightInd w:val="0"/>
        <w:spacing w:line="360" w:lineRule="auto"/>
        <w:rPr>
          <w:rFonts w:ascii="Arial" w:hAnsi="Arial" w:cs="Arial"/>
          <w:bCs/>
        </w:rPr>
      </w:pPr>
      <w:r>
        <w:rPr>
          <w:rFonts w:ascii="Arial" w:hAnsi="Arial" w:cs="Arial"/>
          <w:bCs/>
        </w:rPr>
        <w:t>Basic IT Design skills (for flyers, posters etc) (</w:t>
      </w:r>
      <w:r w:rsidR="004E4116">
        <w:rPr>
          <w:rFonts w:ascii="Arial" w:hAnsi="Arial" w:cs="Arial"/>
          <w:bCs/>
        </w:rPr>
        <w:t>E)</w:t>
      </w:r>
    </w:p>
    <w:p w14:paraId="79A8CD75" w14:textId="3A251C08" w:rsidR="007C5A96" w:rsidRDefault="00D2754B" w:rsidP="007C5A96">
      <w:pPr>
        <w:pStyle w:val="ListParagraph"/>
        <w:widowControl w:val="0"/>
        <w:numPr>
          <w:ilvl w:val="0"/>
          <w:numId w:val="21"/>
        </w:numPr>
        <w:autoSpaceDE w:val="0"/>
        <w:autoSpaceDN w:val="0"/>
        <w:adjustRightInd w:val="0"/>
        <w:spacing w:line="360" w:lineRule="auto"/>
        <w:rPr>
          <w:rFonts w:ascii="Arial" w:hAnsi="Arial" w:cs="Arial"/>
          <w:bCs/>
        </w:rPr>
      </w:pPr>
      <w:r>
        <w:rPr>
          <w:rFonts w:ascii="Arial" w:hAnsi="Arial" w:cs="Arial"/>
          <w:bCs/>
        </w:rPr>
        <w:t>Confident with everyday numeracy</w:t>
      </w:r>
      <w:r w:rsidR="00C75B78" w:rsidRPr="007165FC">
        <w:rPr>
          <w:rFonts w:ascii="Arial" w:hAnsi="Arial" w:cs="Arial"/>
          <w:bCs/>
        </w:rPr>
        <w:t xml:space="preserve"> (E)</w:t>
      </w:r>
    </w:p>
    <w:p w14:paraId="64A35891" w14:textId="79FCED69" w:rsidR="007C5A96" w:rsidRDefault="009B34B6" w:rsidP="007C5A96">
      <w:pPr>
        <w:pStyle w:val="ListParagraph"/>
        <w:widowControl w:val="0"/>
        <w:numPr>
          <w:ilvl w:val="0"/>
          <w:numId w:val="21"/>
        </w:numPr>
        <w:autoSpaceDE w:val="0"/>
        <w:autoSpaceDN w:val="0"/>
        <w:adjustRightInd w:val="0"/>
        <w:spacing w:line="360" w:lineRule="auto"/>
        <w:rPr>
          <w:rFonts w:ascii="Arial" w:hAnsi="Arial" w:cs="Arial"/>
          <w:bCs/>
        </w:rPr>
      </w:pPr>
      <w:r w:rsidRPr="007C5A96">
        <w:rPr>
          <w:rFonts w:ascii="Arial" w:hAnsi="Arial" w:cs="Arial"/>
          <w:bCs/>
        </w:rPr>
        <w:t>Flexible</w:t>
      </w:r>
      <w:r w:rsidR="00D2754B">
        <w:rPr>
          <w:rFonts w:ascii="Arial" w:hAnsi="Arial" w:cs="Arial"/>
          <w:bCs/>
        </w:rPr>
        <w:t xml:space="preserve"> and </w:t>
      </w:r>
      <w:r w:rsidRPr="007C5A96">
        <w:rPr>
          <w:rFonts w:ascii="Arial" w:hAnsi="Arial" w:cs="Arial"/>
          <w:bCs/>
        </w:rPr>
        <w:t>adaptable – happy to turn a hand to what needs to be done (E)</w:t>
      </w:r>
    </w:p>
    <w:p w14:paraId="589B7AB0" w14:textId="5151F05C" w:rsidR="007C5A96" w:rsidRDefault="00821EF9" w:rsidP="007C5A96">
      <w:pPr>
        <w:pStyle w:val="ListParagraph"/>
        <w:widowControl w:val="0"/>
        <w:numPr>
          <w:ilvl w:val="0"/>
          <w:numId w:val="21"/>
        </w:numPr>
        <w:autoSpaceDE w:val="0"/>
        <w:autoSpaceDN w:val="0"/>
        <w:adjustRightInd w:val="0"/>
        <w:spacing w:line="360" w:lineRule="auto"/>
        <w:rPr>
          <w:rFonts w:ascii="Arial" w:hAnsi="Arial" w:cs="Arial"/>
          <w:bCs/>
        </w:rPr>
      </w:pPr>
      <w:r w:rsidRPr="007C5A96">
        <w:rPr>
          <w:rFonts w:ascii="Arial" w:hAnsi="Arial" w:cs="Arial"/>
          <w:bCs/>
        </w:rPr>
        <w:t>Able to</w:t>
      </w:r>
      <w:r w:rsidR="009B34B6" w:rsidRPr="007C5A96">
        <w:rPr>
          <w:rFonts w:ascii="Arial" w:hAnsi="Arial" w:cs="Arial"/>
          <w:bCs/>
        </w:rPr>
        <w:t xml:space="preserve"> plan</w:t>
      </w:r>
      <w:r w:rsidR="00E54CAE">
        <w:rPr>
          <w:rFonts w:ascii="Arial" w:hAnsi="Arial" w:cs="Arial"/>
          <w:bCs/>
        </w:rPr>
        <w:t xml:space="preserve"> </w:t>
      </w:r>
      <w:r w:rsidR="009B34B6" w:rsidRPr="007C5A96">
        <w:rPr>
          <w:rFonts w:ascii="Arial" w:hAnsi="Arial" w:cs="Arial"/>
          <w:bCs/>
        </w:rPr>
        <w:t>and organise your own workload</w:t>
      </w:r>
      <w:r w:rsidRPr="007C5A96">
        <w:rPr>
          <w:rFonts w:ascii="Arial" w:hAnsi="Arial" w:cs="Arial"/>
          <w:bCs/>
        </w:rPr>
        <w:t xml:space="preserve"> </w:t>
      </w:r>
      <w:r w:rsidR="009B34B6" w:rsidRPr="007C5A96">
        <w:rPr>
          <w:rFonts w:ascii="Arial" w:hAnsi="Arial" w:cs="Arial"/>
          <w:bCs/>
        </w:rPr>
        <w:t>to mee</w:t>
      </w:r>
      <w:r w:rsidR="00D2754B">
        <w:rPr>
          <w:rFonts w:ascii="Arial" w:hAnsi="Arial" w:cs="Arial"/>
          <w:bCs/>
        </w:rPr>
        <w:t>t</w:t>
      </w:r>
      <w:r w:rsidR="009B34B6" w:rsidRPr="007C5A96">
        <w:rPr>
          <w:rFonts w:ascii="Arial" w:hAnsi="Arial" w:cs="Arial"/>
          <w:bCs/>
        </w:rPr>
        <w:t xml:space="preserve"> targets and </w:t>
      </w:r>
      <w:r w:rsidR="00634C5D" w:rsidRPr="007C5A96">
        <w:rPr>
          <w:rFonts w:ascii="Arial" w:hAnsi="Arial" w:cs="Arial"/>
          <w:bCs/>
        </w:rPr>
        <w:t xml:space="preserve">deadlines </w:t>
      </w:r>
      <w:r w:rsidR="009B34B6" w:rsidRPr="007C5A96">
        <w:rPr>
          <w:rFonts w:ascii="Arial" w:hAnsi="Arial" w:cs="Arial"/>
          <w:bCs/>
        </w:rPr>
        <w:t>(E)</w:t>
      </w:r>
    </w:p>
    <w:p w14:paraId="1ED0A5EF" w14:textId="77777777" w:rsidR="007C5A96" w:rsidRDefault="009B34B6" w:rsidP="007C5A96">
      <w:pPr>
        <w:pStyle w:val="ListParagraph"/>
        <w:widowControl w:val="0"/>
        <w:numPr>
          <w:ilvl w:val="0"/>
          <w:numId w:val="21"/>
        </w:numPr>
        <w:autoSpaceDE w:val="0"/>
        <w:autoSpaceDN w:val="0"/>
        <w:adjustRightInd w:val="0"/>
        <w:spacing w:line="360" w:lineRule="auto"/>
        <w:rPr>
          <w:rFonts w:ascii="Arial" w:hAnsi="Arial" w:cs="Arial"/>
          <w:bCs/>
        </w:rPr>
      </w:pPr>
      <w:r w:rsidRPr="007C5A96">
        <w:rPr>
          <w:rFonts w:ascii="Arial" w:hAnsi="Arial" w:cs="Arial"/>
          <w:bCs/>
        </w:rPr>
        <w:t>Experience of research</w:t>
      </w:r>
      <w:r w:rsidR="00A35E27" w:rsidRPr="007C5A96">
        <w:rPr>
          <w:rFonts w:ascii="Arial" w:hAnsi="Arial" w:cs="Arial"/>
          <w:bCs/>
        </w:rPr>
        <w:t>ing</w:t>
      </w:r>
      <w:r w:rsidR="001C6F45" w:rsidRPr="007C5A96">
        <w:rPr>
          <w:rFonts w:ascii="Arial" w:hAnsi="Arial" w:cs="Arial"/>
          <w:bCs/>
        </w:rPr>
        <w:t xml:space="preserve"> on</w:t>
      </w:r>
      <w:r w:rsidRPr="007C5A96">
        <w:rPr>
          <w:rFonts w:ascii="Arial" w:hAnsi="Arial" w:cs="Arial"/>
          <w:bCs/>
        </w:rPr>
        <w:t xml:space="preserve"> the internet</w:t>
      </w:r>
      <w:r w:rsidR="00A35E27" w:rsidRPr="007C5A96">
        <w:rPr>
          <w:rFonts w:ascii="Arial" w:hAnsi="Arial" w:cs="Arial"/>
          <w:bCs/>
        </w:rPr>
        <w:t xml:space="preserve"> and summarising information</w:t>
      </w:r>
      <w:r w:rsidR="005429F9" w:rsidRPr="007C5A96">
        <w:rPr>
          <w:rFonts w:ascii="Arial" w:hAnsi="Arial" w:cs="Arial"/>
          <w:bCs/>
        </w:rPr>
        <w:t xml:space="preserve"> (E) </w:t>
      </w:r>
    </w:p>
    <w:p w14:paraId="63C65668" w14:textId="77777777" w:rsidR="007C5A96" w:rsidRDefault="00634C5D" w:rsidP="007C5A96">
      <w:pPr>
        <w:pStyle w:val="ListParagraph"/>
        <w:widowControl w:val="0"/>
        <w:numPr>
          <w:ilvl w:val="0"/>
          <w:numId w:val="21"/>
        </w:numPr>
        <w:autoSpaceDE w:val="0"/>
        <w:autoSpaceDN w:val="0"/>
        <w:adjustRightInd w:val="0"/>
        <w:spacing w:line="360" w:lineRule="auto"/>
        <w:rPr>
          <w:rFonts w:ascii="Arial" w:hAnsi="Arial" w:cs="Arial"/>
          <w:bCs/>
        </w:rPr>
      </w:pPr>
      <w:r w:rsidRPr="007C5A96">
        <w:rPr>
          <w:rFonts w:ascii="Arial" w:hAnsi="Arial" w:cs="Arial"/>
          <w:bCs/>
        </w:rPr>
        <w:t xml:space="preserve">Experience/knowledge of </w:t>
      </w:r>
      <w:r w:rsidR="009B34B6" w:rsidRPr="007C5A96">
        <w:rPr>
          <w:rFonts w:ascii="Arial" w:hAnsi="Arial" w:cs="Arial"/>
          <w:bCs/>
        </w:rPr>
        <w:t>putting content on</w:t>
      </w:r>
      <w:r w:rsidR="00562675" w:rsidRPr="007C5A96">
        <w:rPr>
          <w:rFonts w:ascii="Arial" w:hAnsi="Arial" w:cs="Arial"/>
          <w:bCs/>
        </w:rPr>
        <w:t>to</w:t>
      </w:r>
      <w:r w:rsidR="009B34B6" w:rsidRPr="007C5A96">
        <w:rPr>
          <w:rFonts w:ascii="Arial" w:hAnsi="Arial" w:cs="Arial"/>
          <w:bCs/>
        </w:rPr>
        <w:t xml:space="preserve"> websites</w:t>
      </w:r>
      <w:r w:rsidR="00894D9E" w:rsidRPr="007C5A96">
        <w:rPr>
          <w:rFonts w:ascii="Arial" w:hAnsi="Arial" w:cs="Arial"/>
          <w:bCs/>
        </w:rPr>
        <w:t xml:space="preserve"> and </w:t>
      </w:r>
      <w:r w:rsidR="009B34B6" w:rsidRPr="007C5A96">
        <w:rPr>
          <w:rFonts w:ascii="Arial" w:hAnsi="Arial" w:cs="Arial"/>
          <w:bCs/>
        </w:rPr>
        <w:t>social media (</w:t>
      </w:r>
      <w:r w:rsidR="00894D9E" w:rsidRPr="007C5A96">
        <w:rPr>
          <w:rFonts w:ascii="Arial" w:hAnsi="Arial" w:cs="Arial"/>
          <w:bCs/>
        </w:rPr>
        <w:t>E</w:t>
      </w:r>
      <w:r w:rsidR="009B34B6" w:rsidRPr="007C5A96">
        <w:rPr>
          <w:rFonts w:ascii="Arial" w:hAnsi="Arial" w:cs="Arial"/>
          <w:bCs/>
        </w:rPr>
        <w:t>)</w:t>
      </w:r>
    </w:p>
    <w:p w14:paraId="169F39D0" w14:textId="77777777" w:rsidR="00FF1994" w:rsidRDefault="00894D9E" w:rsidP="007C5A96">
      <w:pPr>
        <w:pStyle w:val="ListParagraph"/>
        <w:widowControl w:val="0"/>
        <w:numPr>
          <w:ilvl w:val="0"/>
          <w:numId w:val="21"/>
        </w:numPr>
        <w:autoSpaceDE w:val="0"/>
        <w:autoSpaceDN w:val="0"/>
        <w:adjustRightInd w:val="0"/>
        <w:spacing w:line="360" w:lineRule="auto"/>
        <w:rPr>
          <w:rFonts w:ascii="Arial" w:hAnsi="Arial" w:cs="Arial"/>
          <w:bCs/>
        </w:rPr>
      </w:pPr>
      <w:r w:rsidRPr="007C5A96">
        <w:rPr>
          <w:rFonts w:ascii="Arial" w:hAnsi="Arial" w:cs="Arial"/>
          <w:bCs/>
        </w:rPr>
        <w:t>A</w:t>
      </w:r>
      <w:r w:rsidR="005429F9" w:rsidRPr="007C5A96">
        <w:rPr>
          <w:rFonts w:ascii="Arial" w:hAnsi="Arial" w:cs="Arial"/>
          <w:bCs/>
        </w:rPr>
        <w:t>ble to a</w:t>
      </w:r>
      <w:r w:rsidRPr="007C5A96">
        <w:rPr>
          <w:rFonts w:ascii="Arial" w:hAnsi="Arial" w:cs="Arial"/>
          <w:bCs/>
        </w:rPr>
        <w:t>dopt</w:t>
      </w:r>
      <w:r w:rsidR="009B34B6" w:rsidRPr="007C5A96">
        <w:rPr>
          <w:rFonts w:ascii="Arial" w:hAnsi="Arial" w:cs="Arial"/>
          <w:bCs/>
        </w:rPr>
        <w:t xml:space="preserve"> </w:t>
      </w:r>
      <w:r w:rsidR="005429F9" w:rsidRPr="007C5A96">
        <w:rPr>
          <w:rFonts w:ascii="Arial" w:hAnsi="Arial" w:cs="Arial"/>
          <w:bCs/>
        </w:rPr>
        <w:t xml:space="preserve">a </w:t>
      </w:r>
      <w:r w:rsidR="009B34B6" w:rsidRPr="007C5A96">
        <w:rPr>
          <w:rFonts w:ascii="Arial" w:hAnsi="Arial" w:cs="Arial"/>
          <w:bCs/>
        </w:rPr>
        <w:t>problem solving a</w:t>
      </w:r>
      <w:r w:rsidRPr="007C5A96">
        <w:rPr>
          <w:rFonts w:ascii="Arial" w:hAnsi="Arial" w:cs="Arial"/>
          <w:bCs/>
        </w:rPr>
        <w:t>pproach to challenges</w:t>
      </w:r>
      <w:r w:rsidR="009B34B6" w:rsidRPr="007C5A96">
        <w:rPr>
          <w:rFonts w:ascii="Arial" w:hAnsi="Arial" w:cs="Arial"/>
          <w:bCs/>
        </w:rPr>
        <w:t xml:space="preserve"> (E</w:t>
      </w:r>
      <w:r w:rsidR="00FF1994">
        <w:rPr>
          <w:rFonts w:ascii="Arial" w:hAnsi="Arial" w:cs="Arial"/>
          <w:bCs/>
        </w:rPr>
        <w:t xml:space="preserve">) </w:t>
      </w:r>
    </w:p>
    <w:p w14:paraId="4494A400" w14:textId="77777777" w:rsidR="00FF1994" w:rsidRDefault="009B34B6" w:rsidP="00FF1994">
      <w:pPr>
        <w:pStyle w:val="ListParagraph"/>
        <w:widowControl w:val="0"/>
        <w:numPr>
          <w:ilvl w:val="0"/>
          <w:numId w:val="21"/>
        </w:numPr>
        <w:autoSpaceDE w:val="0"/>
        <w:autoSpaceDN w:val="0"/>
        <w:adjustRightInd w:val="0"/>
        <w:spacing w:line="360" w:lineRule="auto"/>
        <w:rPr>
          <w:rFonts w:ascii="Arial" w:hAnsi="Arial" w:cs="Arial"/>
          <w:bCs/>
        </w:rPr>
      </w:pPr>
      <w:r w:rsidRPr="007C5A96">
        <w:rPr>
          <w:rFonts w:ascii="Arial" w:hAnsi="Arial" w:cs="Arial"/>
          <w:bCs/>
        </w:rPr>
        <w:t>Open to learning new skills and trying new approaches (E)</w:t>
      </w:r>
    </w:p>
    <w:p w14:paraId="62C13F84" w14:textId="4DC696AB" w:rsidR="00E54CAE" w:rsidRDefault="00E54CAE" w:rsidP="00E54CAE">
      <w:pPr>
        <w:pStyle w:val="ListParagraph"/>
        <w:numPr>
          <w:ilvl w:val="0"/>
          <w:numId w:val="21"/>
        </w:numPr>
        <w:spacing w:line="360" w:lineRule="auto"/>
        <w:rPr>
          <w:rFonts w:ascii="Arial" w:hAnsi="Arial" w:cs="Arial"/>
          <w:bCs/>
        </w:rPr>
      </w:pPr>
      <w:r w:rsidRPr="00E54CAE">
        <w:rPr>
          <w:rFonts w:ascii="Arial" w:hAnsi="Arial" w:cs="Arial"/>
          <w:bCs/>
        </w:rPr>
        <w:t>Experience/knowledge of basic finance processes e.g. invoicing, petty cash, bill paying (</w:t>
      </w:r>
      <w:r>
        <w:rPr>
          <w:rFonts w:ascii="Arial" w:hAnsi="Arial" w:cs="Arial"/>
          <w:bCs/>
        </w:rPr>
        <w:t>D</w:t>
      </w:r>
      <w:r w:rsidRPr="00E54CAE">
        <w:rPr>
          <w:rFonts w:ascii="Arial" w:hAnsi="Arial" w:cs="Arial"/>
          <w:bCs/>
        </w:rPr>
        <w:t>)</w:t>
      </w:r>
    </w:p>
    <w:p w14:paraId="549EB8AB" w14:textId="128A67EA" w:rsidR="007A045E" w:rsidRPr="00E54CAE" w:rsidRDefault="007165FC" w:rsidP="00E54CAE">
      <w:pPr>
        <w:pStyle w:val="ListParagraph"/>
        <w:numPr>
          <w:ilvl w:val="0"/>
          <w:numId w:val="21"/>
        </w:numPr>
        <w:rPr>
          <w:rFonts w:ascii="Arial" w:hAnsi="Arial" w:cs="Arial"/>
          <w:bCs/>
        </w:rPr>
      </w:pPr>
      <w:r w:rsidRPr="00E54CAE">
        <w:rPr>
          <w:rFonts w:ascii="Arial" w:hAnsi="Arial" w:cs="Arial"/>
          <w:bCs/>
        </w:rPr>
        <w:t>Note taking/minute taking skills (D)</w:t>
      </w:r>
    </w:p>
    <w:p w14:paraId="5A7EF43D" w14:textId="77777777" w:rsidR="00D2754B" w:rsidRPr="00D2754B" w:rsidRDefault="00D2754B" w:rsidP="00D2754B">
      <w:pPr>
        <w:widowControl w:val="0"/>
        <w:autoSpaceDE w:val="0"/>
        <w:autoSpaceDN w:val="0"/>
        <w:adjustRightInd w:val="0"/>
        <w:spacing w:line="360" w:lineRule="auto"/>
        <w:rPr>
          <w:rFonts w:ascii="Arial" w:hAnsi="Arial" w:cs="Arial"/>
          <w:bCs/>
        </w:rPr>
      </w:pPr>
    </w:p>
    <w:p w14:paraId="21C927FF" w14:textId="49B5ACDC" w:rsidR="002D2673" w:rsidRPr="004C01C3" w:rsidRDefault="009B34B6" w:rsidP="009B34B6">
      <w:pPr>
        <w:widowControl w:val="0"/>
        <w:autoSpaceDE w:val="0"/>
        <w:autoSpaceDN w:val="0"/>
        <w:adjustRightInd w:val="0"/>
        <w:spacing w:line="240" w:lineRule="auto"/>
        <w:rPr>
          <w:rFonts w:ascii="Arial" w:hAnsi="Arial" w:cs="Arial"/>
        </w:rPr>
      </w:pPr>
      <w:r w:rsidRPr="009B34B6">
        <w:rPr>
          <w:rFonts w:ascii="Arial" w:hAnsi="Arial" w:cs="Arial"/>
          <w:bCs/>
        </w:rPr>
        <w:t xml:space="preserve">Essential/Desirable </w:t>
      </w:r>
      <w:r w:rsidR="004E4326">
        <w:rPr>
          <w:rFonts w:ascii="Arial" w:hAnsi="Arial" w:cs="Arial"/>
          <w:bCs/>
        </w:rPr>
        <w:t>=</w:t>
      </w:r>
      <w:r w:rsidR="007A045E">
        <w:rPr>
          <w:rFonts w:ascii="Arial" w:hAnsi="Arial" w:cs="Arial"/>
          <w:bCs/>
        </w:rPr>
        <w:t xml:space="preserve"> </w:t>
      </w:r>
      <w:r w:rsidRPr="009B34B6">
        <w:rPr>
          <w:rFonts w:ascii="Arial" w:hAnsi="Arial" w:cs="Arial"/>
          <w:bCs/>
        </w:rPr>
        <w:t>E/D</w:t>
      </w:r>
    </w:p>
    <w:p w14:paraId="011C03E1" w14:textId="77777777" w:rsidR="00D100FC" w:rsidRDefault="00D100FC" w:rsidP="00CA1148">
      <w:pPr>
        <w:rPr>
          <w:rFonts w:ascii="Arial" w:hAnsi="Arial" w:cs="Arial"/>
        </w:rPr>
      </w:pPr>
    </w:p>
    <w:p w14:paraId="2ACD8E81" w14:textId="77777777" w:rsidR="00D100FC" w:rsidRDefault="00D100FC" w:rsidP="00CA1148">
      <w:pPr>
        <w:rPr>
          <w:rFonts w:ascii="Arial" w:hAnsi="Arial" w:cs="Arial"/>
        </w:rPr>
      </w:pPr>
    </w:p>
    <w:p w14:paraId="2AE0B472" w14:textId="77777777" w:rsidR="00D100FC" w:rsidRDefault="00D100FC" w:rsidP="00CA1148">
      <w:pPr>
        <w:rPr>
          <w:rFonts w:ascii="Arial" w:hAnsi="Arial" w:cs="Arial"/>
        </w:rPr>
      </w:pPr>
    </w:p>
    <w:p w14:paraId="7208E0FF" w14:textId="77777777" w:rsidR="00D100FC" w:rsidRDefault="00D100FC" w:rsidP="00CA1148">
      <w:pPr>
        <w:rPr>
          <w:rFonts w:ascii="Arial" w:hAnsi="Arial" w:cs="Arial"/>
        </w:rPr>
      </w:pPr>
    </w:p>
    <w:p w14:paraId="59AC8DB2" w14:textId="77777777" w:rsidR="00D100FC" w:rsidRDefault="00D100FC" w:rsidP="00CA1148">
      <w:pPr>
        <w:rPr>
          <w:rFonts w:ascii="Arial" w:hAnsi="Arial" w:cs="Arial"/>
        </w:rPr>
      </w:pPr>
    </w:p>
    <w:p w14:paraId="4BC4D7A1" w14:textId="77777777" w:rsidR="00D100FC" w:rsidRPr="00CA1148" w:rsidRDefault="00D100FC" w:rsidP="00CA1148">
      <w:pPr>
        <w:rPr>
          <w:rFonts w:ascii="Arial" w:hAnsi="Arial" w:cs="Arial"/>
        </w:rPr>
      </w:pPr>
    </w:p>
    <w:sectPr w:rsidR="00D100FC" w:rsidRPr="00CA1148" w:rsidSect="007D1E9A">
      <w:headerReference w:type="default" r:id="rId10"/>
      <w:footerReference w:type="default" r:id="rId11"/>
      <w:pgSz w:w="11907" w:h="16840" w:code="9"/>
      <w:pgMar w:top="1021" w:right="1021" w:bottom="1021" w:left="1021"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AB9F8" w14:textId="77777777" w:rsidR="007D1E9A" w:rsidRDefault="007D1E9A" w:rsidP="00266803">
      <w:pPr>
        <w:spacing w:before="0" w:after="0" w:line="240" w:lineRule="auto"/>
      </w:pPr>
      <w:r>
        <w:separator/>
      </w:r>
    </w:p>
  </w:endnote>
  <w:endnote w:type="continuationSeparator" w:id="0">
    <w:p w14:paraId="1FCB3FFD" w14:textId="77777777" w:rsidR="007D1E9A" w:rsidRDefault="007D1E9A" w:rsidP="00266803">
      <w:pPr>
        <w:spacing w:before="0" w:after="0" w:line="240" w:lineRule="auto"/>
      </w:pPr>
      <w:r>
        <w:continuationSeparator/>
      </w:r>
    </w:p>
  </w:endnote>
  <w:endnote w:type="continuationNotice" w:id="1">
    <w:p w14:paraId="04B349D7" w14:textId="77777777" w:rsidR="007D1E9A" w:rsidRDefault="007D1E9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2045515"/>
      <w:docPartObj>
        <w:docPartGallery w:val="Page Numbers (Bottom of Page)"/>
        <w:docPartUnique/>
      </w:docPartObj>
    </w:sdtPr>
    <w:sdtEndPr>
      <w:rPr>
        <w:noProof/>
      </w:rPr>
    </w:sdtEndPr>
    <w:sdtContent>
      <w:p w14:paraId="318E5978" w14:textId="305169ED" w:rsidR="00247CFB" w:rsidRDefault="00247C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8CF0CD" w14:textId="77777777" w:rsidR="00247CFB" w:rsidRDefault="00247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ED4F7" w14:textId="77777777" w:rsidR="007D1E9A" w:rsidRDefault="007D1E9A" w:rsidP="00266803">
      <w:pPr>
        <w:spacing w:before="0" w:after="0" w:line="240" w:lineRule="auto"/>
      </w:pPr>
      <w:r>
        <w:separator/>
      </w:r>
    </w:p>
  </w:footnote>
  <w:footnote w:type="continuationSeparator" w:id="0">
    <w:p w14:paraId="6CDD4951" w14:textId="77777777" w:rsidR="007D1E9A" w:rsidRDefault="007D1E9A" w:rsidP="00266803">
      <w:pPr>
        <w:spacing w:before="0" w:after="0" w:line="240" w:lineRule="auto"/>
      </w:pPr>
      <w:r>
        <w:continuationSeparator/>
      </w:r>
    </w:p>
  </w:footnote>
  <w:footnote w:type="continuationNotice" w:id="1">
    <w:p w14:paraId="79D7AB60" w14:textId="77777777" w:rsidR="007D1E9A" w:rsidRDefault="007D1E9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98A3" w14:textId="66620155" w:rsidR="00266803" w:rsidRDefault="00641D16" w:rsidP="00266803">
    <w:pPr>
      <w:pStyle w:val="Header"/>
      <w:jc w:val="center"/>
    </w:pPr>
    <w:r>
      <w:rPr>
        <w:noProof/>
      </w:rPr>
      <w:drawing>
        <wp:inline distT="0" distB="0" distL="0" distR="0" wp14:anchorId="5C2B7C38" wp14:editId="3924C389">
          <wp:extent cx="1714500" cy="1011114"/>
          <wp:effectExtent l="0" t="0" r="0" b="0"/>
          <wp:docPr id="866012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286" cy="101393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62AF4"/>
    <w:multiLevelType w:val="hybridMultilevel"/>
    <w:tmpl w:val="3FD2D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53191C"/>
    <w:multiLevelType w:val="hybridMultilevel"/>
    <w:tmpl w:val="F18AC7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39ED08BA"/>
    <w:multiLevelType w:val="hybridMultilevel"/>
    <w:tmpl w:val="9AF40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206765"/>
    <w:multiLevelType w:val="hybridMultilevel"/>
    <w:tmpl w:val="D82236E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3EBF669D"/>
    <w:multiLevelType w:val="hybridMultilevel"/>
    <w:tmpl w:val="7A0C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2416A7"/>
    <w:multiLevelType w:val="hybridMultilevel"/>
    <w:tmpl w:val="8A86B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296EEF"/>
    <w:multiLevelType w:val="hybridMultilevel"/>
    <w:tmpl w:val="43F21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07043"/>
    <w:multiLevelType w:val="hybridMultilevel"/>
    <w:tmpl w:val="2756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F56B04"/>
    <w:multiLevelType w:val="multilevel"/>
    <w:tmpl w:val="4220244A"/>
    <w:lvl w:ilvl="0">
      <w:start w:val="1"/>
      <w:numFmt w:val="decimal"/>
      <w:lvlText w:val="%1."/>
      <w:lvlJc w:val="left"/>
      <w:pPr>
        <w:ind w:left="720" w:hanging="360"/>
      </w:pPr>
    </w:lvl>
    <w:lvl w:ilvl="1">
      <w:start w:val="1"/>
      <w:numFmt w:val="decimal"/>
      <w:isLgl/>
      <w:lvlText w:val="%1.%2"/>
      <w:lvlJc w:val="left"/>
      <w:pPr>
        <w:ind w:left="1218" w:hanging="367"/>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AB67B3"/>
    <w:multiLevelType w:val="hybridMultilevel"/>
    <w:tmpl w:val="194AA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07510A"/>
    <w:multiLevelType w:val="hybridMultilevel"/>
    <w:tmpl w:val="7340F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8B0BF9"/>
    <w:multiLevelType w:val="hybridMultilevel"/>
    <w:tmpl w:val="E092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537CA3"/>
    <w:multiLevelType w:val="hybridMultilevel"/>
    <w:tmpl w:val="A4365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2D6393"/>
    <w:multiLevelType w:val="hybridMultilevel"/>
    <w:tmpl w:val="BB183B00"/>
    <w:lvl w:ilvl="0" w:tplc="6EE84DD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0567584"/>
    <w:multiLevelType w:val="multilevel"/>
    <w:tmpl w:val="37EA9A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5F4E20"/>
    <w:multiLevelType w:val="multilevel"/>
    <w:tmpl w:val="F17CCD9E"/>
    <w:lvl w:ilvl="0">
      <w:numFmt w:val="bullet"/>
      <w:lvlText w:val="-"/>
      <w:lvlJc w:val="left"/>
      <w:pPr>
        <w:ind w:left="394" w:hanging="360"/>
      </w:pPr>
      <w:rPr>
        <w:rFonts w:ascii="Arial" w:eastAsia="Times New Roman" w:hAnsi="Arial" w:cs="Arial"/>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16" w15:restartNumberingAfterBreak="0">
    <w:nsid w:val="723A7E38"/>
    <w:multiLevelType w:val="hybridMultilevel"/>
    <w:tmpl w:val="08F4B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F119AF"/>
    <w:multiLevelType w:val="hybridMultilevel"/>
    <w:tmpl w:val="E750A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AD1133"/>
    <w:multiLevelType w:val="hybridMultilevel"/>
    <w:tmpl w:val="989AC5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8B435D"/>
    <w:multiLevelType w:val="hybridMultilevel"/>
    <w:tmpl w:val="05DAF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C1459E"/>
    <w:multiLevelType w:val="hybridMultilevel"/>
    <w:tmpl w:val="108AD60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DC6554"/>
    <w:multiLevelType w:val="hybridMultilevel"/>
    <w:tmpl w:val="1D220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C8045D"/>
    <w:multiLevelType w:val="hybridMultilevel"/>
    <w:tmpl w:val="03B48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365823">
    <w:abstractNumId w:val="8"/>
  </w:num>
  <w:num w:numId="2" w16cid:durableId="144247049">
    <w:abstractNumId w:val="19"/>
  </w:num>
  <w:num w:numId="3" w16cid:durableId="439301453">
    <w:abstractNumId w:val="20"/>
  </w:num>
  <w:num w:numId="4" w16cid:durableId="1443374966">
    <w:abstractNumId w:val="10"/>
  </w:num>
  <w:num w:numId="5" w16cid:durableId="566645471">
    <w:abstractNumId w:val="9"/>
  </w:num>
  <w:num w:numId="6" w16cid:durableId="163663806">
    <w:abstractNumId w:val="0"/>
  </w:num>
  <w:num w:numId="7" w16cid:durableId="1724599876">
    <w:abstractNumId w:val="4"/>
  </w:num>
  <w:num w:numId="8" w16cid:durableId="86007345">
    <w:abstractNumId w:val="1"/>
  </w:num>
  <w:num w:numId="9" w16cid:durableId="1405252778">
    <w:abstractNumId w:val="3"/>
  </w:num>
  <w:num w:numId="10" w16cid:durableId="1589730895">
    <w:abstractNumId w:val="15"/>
  </w:num>
  <w:num w:numId="11" w16cid:durableId="9935286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5610114">
    <w:abstractNumId w:val="2"/>
  </w:num>
  <w:num w:numId="13" w16cid:durableId="312956511">
    <w:abstractNumId w:val="21"/>
  </w:num>
  <w:num w:numId="14" w16cid:durableId="290400187">
    <w:abstractNumId w:val="18"/>
  </w:num>
  <w:num w:numId="15" w16cid:durableId="5793277">
    <w:abstractNumId w:val="16"/>
  </w:num>
  <w:num w:numId="16" w16cid:durableId="2038693972">
    <w:abstractNumId w:val="6"/>
  </w:num>
  <w:num w:numId="17" w16cid:durableId="390733114">
    <w:abstractNumId w:val="22"/>
  </w:num>
  <w:num w:numId="18" w16cid:durableId="2144036539">
    <w:abstractNumId w:val="11"/>
  </w:num>
  <w:num w:numId="19" w16cid:durableId="1985113504">
    <w:abstractNumId w:val="12"/>
  </w:num>
  <w:num w:numId="20" w16cid:durableId="2139760747">
    <w:abstractNumId w:val="7"/>
  </w:num>
  <w:num w:numId="21" w16cid:durableId="2065444044">
    <w:abstractNumId w:val="13"/>
  </w:num>
  <w:num w:numId="22" w16cid:durableId="1566139312">
    <w:abstractNumId w:val="17"/>
  </w:num>
  <w:num w:numId="23" w16cid:durableId="7435723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7FAB"/>
    <w:rsid w:val="00000BAC"/>
    <w:rsid w:val="00014F37"/>
    <w:rsid w:val="0001743D"/>
    <w:rsid w:val="0003050C"/>
    <w:rsid w:val="00042087"/>
    <w:rsid w:val="00053604"/>
    <w:rsid w:val="00057054"/>
    <w:rsid w:val="00066B4C"/>
    <w:rsid w:val="000828E2"/>
    <w:rsid w:val="00086E8A"/>
    <w:rsid w:val="000A70EB"/>
    <w:rsid w:val="000B6593"/>
    <w:rsid w:val="000C3C50"/>
    <w:rsid w:val="000C40A4"/>
    <w:rsid w:val="000D3772"/>
    <w:rsid w:val="000E2857"/>
    <w:rsid w:val="00115D4B"/>
    <w:rsid w:val="00117304"/>
    <w:rsid w:val="00121DB2"/>
    <w:rsid w:val="00160242"/>
    <w:rsid w:val="001622BF"/>
    <w:rsid w:val="00165746"/>
    <w:rsid w:val="001B04B4"/>
    <w:rsid w:val="001B2D90"/>
    <w:rsid w:val="001C6F45"/>
    <w:rsid w:val="001F5E22"/>
    <w:rsid w:val="002168C3"/>
    <w:rsid w:val="0023536C"/>
    <w:rsid w:val="00235A37"/>
    <w:rsid w:val="00236E03"/>
    <w:rsid w:val="00237EAD"/>
    <w:rsid w:val="00247CFB"/>
    <w:rsid w:val="0025074A"/>
    <w:rsid w:val="002536A5"/>
    <w:rsid w:val="00255CD8"/>
    <w:rsid w:val="0025703E"/>
    <w:rsid w:val="00260688"/>
    <w:rsid w:val="00260D57"/>
    <w:rsid w:val="002656DA"/>
    <w:rsid w:val="00266803"/>
    <w:rsid w:val="00276864"/>
    <w:rsid w:val="00283C27"/>
    <w:rsid w:val="00286B8F"/>
    <w:rsid w:val="00287FAF"/>
    <w:rsid w:val="002A182D"/>
    <w:rsid w:val="002A7213"/>
    <w:rsid w:val="002B235F"/>
    <w:rsid w:val="002D2673"/>
    <w:rsid w:val="002D47D3"/>
    <w:rsid w:val="002D68ED"/>
    <w:rsid w:val="002E3C60"/>
    <w:rsid w:val="002F4AD6"/>
    <w:rsid w:val="002F5463"/>
    <w:rsid w:val="003071A9"/>
    <w:rsid w:val="00312F80"/>
    <w:rsid w:val="00317120"/>
    <w:rsid w:val="003205CF"/>
    <w:rsid w:val="00331BD2"/>
    <w:rsid w:val="0034341A"/>
    <w:rsid w:val="00343AF6"/>
    <w:rsid w:val="00344DB4"/>
    <w:rsid w:val="00345A33"/>
    <w:rsid w:val="003564C0"/>
    <w:rsid w:val="00362909"/>
    <w:rsid w:val="00362E1C"/>
    <w:rsid w:val="0036381D"/>
    <w:rsid w:val="0036601C"/>
    <w:rsid w:val="003738AB"/>
    <w:rsid w:val="003753DA"/>
    <w:rsid w:val="003826CB"/>
    <w:rsid w:val="00396322"/>
    <w:rsid w:val="0039678B"/>
    <w:rsid w:val="003A0BB1"/>
    <w:rsid w:val="003A6EDC"/>
    <w:rsid w:val="003F7CF0"/>
    <w:rsid w:val="003F7D00"/>
    <w:rsid w:val="00412519"/>
    <w:rsid w:val="00423126"/>
    <w:rsid w:val="004335C3"/>
    <w:rsid w:val="00436596"/>
    <w:rsid w:val="00436BD8"/>
    <w:rsid w:val="004422A0"/>
    <w:rsid w:val="00455976"/>
    <w:rsid w:val="004624B5"/>
    <w:rsid w:val="004661E6"/>
    <w:rsid w:val="00473A9C"/>
    <w:rsid w:val="00474901"/>
    <w:rsid w:val="0049039C"/>
    <w:rsid w:val="0049060A"/>
    <w:rsid w:val="0049208A"/>
    <w:rsid w:val="004A02CF"/>
    <w:rsid w:val="004A4432"/>
    <w:rsid w:val="004C01C3"/>
    <w:rsid w:val="004C319D"/>
    <w:rsid w:val="004E4116"/>
    <w:rsid w:val="004E4326"/>
    <w:rsid w:val="004F05AE"/>
    <w:rsid w:val="00502A5D"/>
    <w:rsid w:val="005126E4"/>
    <w:rsid w:val="00513078"/>
    <w:rsid w:val="00520A00"/>
    <w:rsid w:val="00522DB8"/>
    <w:rsid w:val="005267C1"/>
    <w:rsid w:val="00532CB9"/>
    <w:rsid w:val="00533605"/>
    <w:rsid w:val="00534F6C"/>
    <w:rsid w:val="0053765E"/>
    <w:rsid w:val="00541798"/>
    <w:rsid w:val="005429F9"/>
    <w:rsid w:val="00545790"/>
    <w:rsid w:val="00562675"/>
    <w:rsid w:val="0056701F"/>
    <w:rsid w:val="00570F78"/>
    <w:rsid w:val="00586505"/>
    <w:rsid w:val="00590D13"/>
    <w:rsid w:val="00594C2B"/>
    <w:rsid w:val="005B2C09"/>
    <w:rsid w:val="005B461F"/>
    <w:rsid w:val="005C3291"/>
    <w:rsid w:val="005C47D5"/>
    <w:rsid w:val="005E2BF0"/>
    <w:rsid w:val="005F5A13"/>
    <w:rsid w:val="005F76BB"/>
    <w:rsid w:val="00603159"/>
    <w:rsid w:val="006065CE"/>
    <w:rsid w:val="006113B6"/>
    <w:rsid w:val="006151E2"/>
    <w:rsid w:val="00631AC8"/>
    <w:rsid w:val="00634C5D"/>
    <w:rsid w:val="00640042"/>
    <w:rsid w:val="00641D16"/>
    <w:rsid w:val="00647451"/>
    <w:rsid w:val="006511FE"/>
    <w:rsid w:val="00653F6A"/>
    <w:rsid w:val="00663E66"/>
    <w:rsid w:val="00664C6B"/>
    <w:rsid w:val="006720D1"/>
    <w:rsid w:val="006759F7"/>
    <w:rsid w:val="00682BAD"/>
    <w:rsid w:val="00685E1B"/>
    <w:rsid w:val="0069215F"/>
    <w:rsid w:val="006A51FB"/>
    <w:rsid w:val="006A5D05"/>
    <w:rsid w:val="006C2555"/>
    <w:rsid w:val="006C3248"/>
    <w:rsid w:val="006D0A9D"/>
    <w:rsid w:val="006D5215"/>
    <w:rsid w:val="006E0509"/>
    <w:rsid w:val="006E5739"/>
    <w:rsid w:val="006F2BD4"/>
    <w:rsid w:val="006F3FFE"/>
    <w:rsid w:val="00713E3E"/>
    <w:rsid w:val="00715B27"/>
    <w:rsid w:val="007165FC"/>
    <w:rsid w:val="007304E1"/>
    <w:rsid w:val="00754CC5"/>
    <w:rsid w:val="007843C9"/>
    <w:rsid w:val="007873B7"/>
    <w:rsid w:val="00797EA5"/>
    <w:rsid w:val="007A045E"/>
    <w:rsid w:val="007B750B"/>
    <w:rsid w:val="007C5A96"/>
    <w:rsid w:val="007D1E9A"/>
    <w:rsid w:val="007E164D"/>
    <w:rsid w:val="007F007E"/>
    <w:rsid w:val="007F110B"/>
    <w:rsid w:val="00805F9E"/>
    <w:rsid w:val="00806477"/>
    <w:rsid w:val="00812F2B"/>
    <w:rsid w:val="0082110E"/>
    <w:rsid w:val="00821EF9"/>
    <w:rsid w:val="008368D9"/>
    <w:rsid w:val="00837FF7"/>
    <w:rsid w:val="008471CF"/>
    <w:rsid w:val="0085096B"/>
    <w:rsid w:val="008558B3"/>
    <w:rsid w:val="0086401A"/>
    <w:rsid w:val="00867E7D"/>
    <w:rsid w:val="0087671C"/>
    <w:rsid w:val="0088007C"/>
    <w:rsid w:val="008870A2"/>
    <w:rsid w:val="00894D9E"/>
    <w:rsid w:val="00894FFA"/>
    <w:rsid w:val="008A2AFF"/>
    <w:rsid w:val="008A3D2E"/>
    <w:rsid w:val="008B29C6"/>
    <w:rsid w:val="008B3AA4"/>
    <w:rsid w:val="008D066B"/>
    <w:rsid w:val="008D4CAF"/>
    <w:rsid w:val="008E2F47"/>
    <w:rsid w:val="008E340A"/>
    <w:rsid w:val="008F3AC9"/>
    <w:rsid w:val="009015D5"/>
    <w:rsid w:val="0090561F"/>
    <w:rsid w:val="009145A8"/>
    <w:rsid w:val="00914BA9"/>
    <w:rsid w:val="0092157E"/>
    <w:rsid w:val="00922B7C"/>
    <w:rsid w:val="0093528B"/>
    <w:rsid w:val="00935BEE"/>
    <w:rsid w:val="009611A1"/>
    <w:rsid w:val="00965AD3"/>
    <w:rsid w:val="00977876"/>
    <w:rsid w:val="0098655B"/>
    <w:rsid w:val="009875D8"/>
    <w:rsid w:val="009B34B6"/>
    <w:rsid w:val="009B6826"/>
    <w:rsid w:val="009C506B"/>
    <w:rsid w:val="00A004E9"/>
    <w:rsid w:val="00A0490B"/>
    <w:rsid w:val="00A102CE"/>
    <w:rsid w:val="00A35E27"/>
    <w:rsid w:val="00A40B18"/>
    <w:rsid w:val="00A54108"/>
    <w:rsid w:val="00A575F7"/>
    <w:rsid w:val="00A90EB3"/>
    <w:rsid w:val="00A938AA"/>
    <w:rsid w:val="00A96559"/>
    <w:rsid w:val="00AB4007"/>
    <w:rsid w:val="00AC0F67"/>
    <w:rsid w:val="00AC742C"/>
    <w:rsid w:val="00AD0BA5"/>
    <w:rsid w:val="00AD19A3"/>
    <w:rsid w:val="00AE03FD"/>
    <w:rsid w:val="00AE7354"/>
    <w:rsid w:val="00AE7448"/>
    <w:rsid w:val="00B24C7C"/>
    <w:rsid w:val="00B67220"/>
    <w:rsid w:val="00B82427"/>
    <w:rsid w:val="00B826D1"/>
    <w:rsid w:val="00B946C3"/>
    <w:rsid w:val="00BA1DA2"/>
    <w:rsid w:val="00BB2A86"/>
    <w:rsid w:val="00BB7256"/>
    <w:rsid w:val="00BC1B9D"/>
    <w:rsid w:val="00BC3E00"/>
    <w:rsid w:val="00BC621A"/>
    <w:rsid w:val="00BD6A63"/>
    <w:rsid w:val="00BE4B8C"/>
    <w:rsid w:val="00C1113A"/>
    <w:rsid w:val="00C13111"/>
    <w:rsid w:val="00C3444B"/>
    <w:rsid w:val="00C433B7"/>
    <w:rsid w:val="00C5301D"/>
    <w:rsid w:val="00C6074F"/>
    <w:rsid w:val="00C744CA"/>
    <w:rsid w:val="00C745DD"/>
    <w:rsid w:val="00C75B78"/>
    <w:rsid w:val="00C76432"/>
    <w:rsid w:val="00C9038D"/>
    <w:rsid w:val="00C96E5E"/>
    <w:rsid w:val="00CA053A"/>
    <w:rsid w:val="00CA1148"/>
    <w:rsid w:val="00CB16CF"/>
    <w:rsid w:val="00CC2A12"/>
    <w:rsid w:val="00CC405D"/>
    <w:rsid w:val="00CD4272"/>
    <w:rsid w:val="00D078D0"/>
    <w:rsid w:val="00D07AF4"/>
    <w:rsid w:val="00D100FC"/>
    <w:rsid w:val="00D15118"/>
    <w:rsid w:val="00D237D1"/>
    <w:rsid w:val="00D2754B"/>
    <w:rsid w:val="00D35D05"/>
    <w:rsid w:val="00D42311"/>
    <w:rsid w:val="00D47332"/>
    <w:rsid w:val="00D70E88"/>
    <w:rsid w:val="00D721E9"/>
    <w:rsid w:val="00D80D99"/>
    <w:rsid w:val="00DA1C1B"/>
    <w:rsid w:val="00DA7205"/>
    <w:rsid w:val="00DB1756"/>
    <w:rsid w:val="00DB1FD4"/>
    <w:rsid w:val="00DB5E1C"/>
    <w:rsid w:val="00DC2DC3"/>
    <w:rsid w:val="00DC5A28"/>
    <w:rsid w:val="00DE0B06"/>
    <w:rsid w:val="00DE258A"/>
    <w:rsid w:val="00DE31B7"/>
    <w:rsid w:val="00DF34DF"/>
    <w:rsid w:val="00E07BE1"/>
    <w:rsid w:val="00E232C2"/>
    <w:rsid w:val="00E2368B"/>
    <w:rsid w:val="00E32C8E"/>
    <w:rsid w:val="00E331B2"/>
    <w:rsid w:val="00E40900"/>
    <w:rsid w:val="00E4144E"/>
    <w:rsid w:val="00E45901"/>
    <w:rsid w:val="00E5013B"/>
    <w:rsid w:val="00E54CAE"/>
    <w:rsid w:val="00E5612A"/>
    <w:rsid w:val="00E753A0"/>
    <w:rsid w:val="00E7701F"/>
    <w:rsid w:val="00E9138E"/>
    <w:rsid w:val="00E91EDF"/>
    <w:rsid w:val="00E93C2F"/>
    <w:rsid w:val="00EA0620"/>
    <w:rsid w:val="00EB6A28"/>
    <w:rsid w:val="00EB6E55"/>
    <w:rsid w:val="00EE0017"/>
    <w:rsid w:val="00EE0BA4"/>
    <w:rsid w:val="00EE1773"/>
    <w:rsid w:val="00EE1C63"/>
    <w:rsid w:val="00EE1D0C"/>
    <w:rsid w:val="00EE1F10"/>
    <w:rsid w:val="00EE2247"/>
    <w:rsid w:val="00EE6A09"/>
    <w:rsid w:val="00EF4A7D"/>
    <w:rsid w:val="00F0387C"/>
    <w:rsid w:val="00F31CB8"/>
    <w:rsid w:val="00F3746E"/>
    <w:rsid w:val="00F547E1"/>
    <w:rsid w:val="00F5704B"/>
    <w:rsid w:val="00F65B9F"/>
    <w:rsid w:val="00F66B7E"/>
    <w:rsid w:val="00F84D6D"/>
    <w:rsid w:val="00F901B2"/>
    <w:rsid w:val="00FA294A"/>
    <w:rsid w:val="00FA6740"/>
    <w:rsid w:val="00FB35AC"/>
    <w:rsid w:val="00FB58E6"/>
    <w:rsid w:val="00FD7FAB"/>
    <w:rsid w:val="00FE3475"/>
    <w:rsid w:val="00FE4AF2"/>
    <w:rsid w:val="00FF1994"/>
    <w:rsid w:val="00FF7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156F4"/>
  <w15:docId w15:val="{C8BCAEC8-7A11-4C2F-A16D-E10FA324F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6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BC1B9D"/>
    <w:pPr>
      <w:keepNext/>
      <w:tabs>
        <w:tab w:val="left" w:pos="851"/>
      </w:tabs>
      <w:suppressAutoHyphens/>
      <w:autoSpaceDN w:val="0"/>
      <w:spacing w:before="0" w:after="0" w:line="240" w:lineRule="auto"/>
      <w:jc w:val="left"/>
      <w:outlineLvl w:val="2"/>
    </w:pPr>
    <w:rPr>
      <w:rFonts w:ascii="Arial" w:eastAsia="Times New Roman" w:hAnsi="Arial" w:cs="Arial"/>
      <w:b/>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HeadedNumbered">
    <w:name w:val="AP Headed Numbered"/>
    <w:basedOn w:val="Normal"/>
    <w:link w:val="APHeadedNumberedChar"/>
    <w:qFormat/>
    <w:rsid w:val="00541798"/>
    <w:pPr>
      <w:spacing w:before="120"/>
      <w:ind w:left="568" w:hanging="284"/>
      <w:contextualSpacing/>
    </w:pPr>
    <w:rPr>
      <w:rFonts w:ascii="Arial" w:hAnsi="Arial"/>
      <w:b/>
      <w:sz w:val="24"/>
    </w:rPr>
  </w:style>
  <w:style w:type="character" w:customStyle="1" w:styleId="APHeadedNumberedChar">
    <w:name w:val="AP Headed Numbered Char"/>
    <w:basedOn w:val="DefaultParagraphFont"/>
    <w:link w:val="APHeadedNumbered"/>
    <w:rsid w:val="00541798"/>
    <w:rPr>
      <w:rFonts w:ascii="Arial" w:hAnsi="Arial"/>
      <w:b/>
      <w:sz w:val="24"/>
    </w:rPr>
  </w:style>
  <w:style w:type="paragraph" w:styleId="ListParagraph">
    <w:name w:val="List Paragraph"/>
    <w:basedOn w:val="Normal"/>
    <w:uiPriority w:val="34"/>
    <w:qFormat/>
    <w:rsid w:val="00FD7FAB"/>
    <w:pPr>
      <w:ind w:left="720"/>
      <w:contextualSpacing/>
    </w:pPr>
  </w:style>
  <w:style w:type="table" w:styleId="TableGrid">
    <w:name w:val="Table Grid"/>
    <w:basedOn w:val="TableNormal"/>
    <w:uiPriority w:val="39"/>
    <w:rsid w:val="00CA1148"/>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61E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1E6"/>
    <w:rPr>
      <w:rFonts w:ascii="Tahoma" w:hAnsi="Tahoma" w:cs="Tahoma"/>
      <w:sz w:val="16"/>
      <w:szCs w:val="16"/>
    </w:rPr>
  </w:style>
  <w:style w:type="paragraph" w:styleId="Header">
    <w:name w:val="header"/>
    <w:basedOn w:val="Normal"/>
    <w:link w:val="HeaderChar"/>
    <w:uiPriority w:val="99"/>
    <w:unhideWhenUsed/>
    <w:rsid w:val="0026680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66803"/>
  </w:style>
  <w:style w:type="paragraph" w:styleId="Footer">
    <w:name w:val="footer"/>
    <w:basedOn w:val="Normal"/>
    <w:link w:val="FooterChar"/>
    <w:uiPriority w:val="99"/>
    <w:unhideWhenUsed/>
    <w:rsid w:val="0026680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66803"/>
  </w:style>
  <w:style w:type="character" w:customStyle="1" w:styleId="Heading3Char">
    <w:name w:val="Heading 3 Char"/>
    <w:basedOn w:val="DefaultParagraphFont"/>
    <w:link w:val="Heading3"/>
    <w:rsid w:val="00BC1B9D"/>
    <w:rPr>
      <w:rFonts w:ascii="Arial" w:eastAsia="Times New Roman" w:hAnsi="Arial" w:cs="Arial"/>
      <w:b/>
      <w:szCs w:val="20"/>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9a6584-2ce0-4865-8d9e-88b875bbe3a5" xsi:nil="true"/>
    <lcf76f155ced4ddcb4097134ff3c332f xmlns="8faa685e-340d-4948-9c60-844bb2f953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04C2CA758FC44DA82A2825B514BD89" ma:contentTypeVersion="16" ma:contentTypeDescription="Create a new document." ma:contentTypeScope="" ma:versionID="4ba4d21960b3e5bcc4e4b28d8eb509d2">
  <xsd:schema xmlns:xsd="http://www.w3.org/2001/XMLSchema" xmlns:xs="http://www.w3.org/2001/XMLSchema" xmlns:p="http://schemas.microsoft.com/office/2006/metadata/properties" xmlns:ns2="8faa685e-340d-4948-9c60-844bb2f9530e" xmlns:ns3="939a6584-2ce0-4865-8d9e-88b875bbe3a5" targetNamespace="http://schemas.microsoft.com/office/2006/metadata/properties" ma:root="true" ma:fieldsID="4ab70c3a79f6782730465f24a168467f" ns2:_="" ns3:_="">
    <xsd:import namespace="8faa685e-340d-4948-9c60-844bb2f9530e"/>
    <xsd:import namespace="939a6584-2ce0-4865-8d9e-88b875bbe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85e-340d-4948-9c60-844bb2f95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636afa-6181-4cad-a4ba-8dcd5ff35f5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a6584-2ce0-4865-8d9e-88b875bbe3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c72741-e07f-4e69-acd7-67b06b378cac}" ma:internalName="TaxCatchAll" ma:showField="CatchAllData" ma:web="939a6584-2ce0-4865-8d9e-88b875bbe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566B5-17EE-4690-8871-2BFAD7940822}">
  <ds:schemaRefs>
    <ds:schemaRef ds:uri="http://schemas.microsoft.com/office/2006/metadata/properties"/>
    <ds:schemaRef ds:uri="http://schemas.microsoft.com/office/infopath/2007/PartnerControls"/>
    <ds:schemaRef ds:uri="939a6584-2ce0-4865-8d9e-88b875bbe3a5"/>
    <ds:schemaRef ds:uri="8faa685e-340d-4948-9c60-844bb2f9530e"/>
  </ds:schemaRefs>
</ds:datastoreItem>
</file>

<file path=customXml/itemProps2.xml><?xml version="1.0" encoding="utf-8"?>
<ds:datastoreItem xmlns:ds="http://schemas.openxmlformats.org/officeDocument/2006/customXml" ds:itemID="{2388A869-FCBA-4A48-97D3-3B442A727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85e-340d-4948-9c60-844bb2f9530e"/>
    <ds:schemaRef ds:uri="939a6584-2ce0-4865-8d9e-88b875bbe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52A031-A3D3-415D-99E4-4933BBC004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4</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 Davies</dc:creator>
  <cp:lastModifiedBy>Louise - Sandwell Consortium</cp:lastModifiedBy>
  <cp:revision>286</cp:revision>
  <dcterms:created xsi:type="dcterms:W3CDTF">2022-05-15T20:05:00Z</dcterms:created>
  <dcterms:modified xsi:type="dcterms:W3CDTF">2024-03-07T17:38:00Z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0x010100D604C2CA758FC44DA82A2825B514BD89</vt:lpwstr>
  </property>
  <property fmtid="{D5CDD505-2E9C-101B-9397-08002B2CF9AE}" pid="3" name="Order">
    <vt:r8>2711800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