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CF86A" w14:textId="16483E52" w:rsidR="004B27CE" w:rsidRPr="00CE1650" w:rsidRDefault="00053F1C" w:rsidP="00CD6427">
      <w:pPr>
        <w:rPr>
          <w:rFonts w:ascii="Arial" w:hAnsi="Arial" w:cs="Arial"/>
          <w:b/>
          <w:bCs/>
          <w:sz w:val="24"/>
          <w:szCs w:val="24"/>
        </w:rPr>
      </w:pPr>
      <w:r w:rsidRPr="00CE1650">
        <w:rPr>
          <w:rFonts w:ascii="Arial" w:hAnsi="Arial" w:cs="Arial"/>
          <w:b/>
          <w:bCs/>
          <w:sz w:val="24"/>
          <w:szCs w:val="24"/>
        </w:rPr>
        <w:t>Advice Casework Supervisor</w:t>
      </w:r>
      <w:r w:rsidR="00660D9C">
        <w:rPr>
          <w:rFonts w:ascii="Arial" w:hAnsi="Arial" w:cs="Arial"/>
          <w:b/>
          <w:bCs/>
          <w:sz w:val="24"/>
          <w:szCs w:val="24"/>
        </w:rPr>
        <w:t xml:space="preserve"> - Vacancy</w:t>
      </w:r>
    </w:p>
    <w:p w14:paraId="36ECF86B" w14:textId="1B089834" w:rsidR="00267B37" w:rsidRPr="007E281F" w:rsidRDefault="00267B37" w:rsidP="00267B37">
      <w:pPr>
        <w:spacing w:before="60" w:after="60"/>
        <w:rPr>
          <w:rFonts w:ascii="Arial" w:hAnsi="Arial" w:cs="Arial"/>
          <w:szCs w:val="23"/>
        </w:rPr>
      </w:pPr>
      <w:r w:rsidRPr="007E281F">
        <w:rPr>
          <w:rFonts w:ascii="Arial" w:hAnsi="Arial" w:cs="Arial"/>
          <w:b/>
          <w:szCs w:val="23"/>
        </w:rPr>
        <w:t>Salary</w:t>
      </w:r>
      <w:r w:rsidR="00EB3920">
        <w:rPr>
          <w:rFonts w:ascii="Arial" w:hAnsi="Arial" w:cs="Arial"/>
          <w:b/>
          <w:szCs w:val="23"/>
        </w:rPr>
        <w:tab/>
      </w:r>
      <w:r w:rsidR="00EB3920">
        <w:rPr>
          <w:rFonts w:ascii="Arial" w:hAnsi="Arial" w:cs="Arial"/>
          <w:b/>
          <w:szCs w:val="23"/>
        </w:rPr>
        <w:tab/>
      </w:r>
      <w:r w:rsidR="00EB3920">
        <w:rPr>
          <w:rFonts w:ascii="Arial" w:hAnsi="Arial" w:cs="Arial"/>
          <w:b/>
          <w:szCs w:val="23"/>
        </w:rPr>
        <w:tab/>
      </w:r>
      <w:r w:rsidRPr="007E281F">
        <w:rPr>
          <w:rFonts w:ascii="Arial" w:hAnsi="Arial" w:cs="Arial"/>
          <w:szCs w:val="23"/>
        </w:rPr>
        <w:t>£2</w:t>
      </w:r>
      <w:r w:rsidR="00FD0738">
        <w:rPr>
          <w:rFonts w:ascii="Arial" w:hAnsi="Arial" w:cs="Arial"/>
          <w:szCs w:val="23"/>
        </w:rPr>
        <w:t>6</w:t>
      </w:r>
      <w:r w:rsidR="002A137D">
        <w:rPr>
          <w:rFonts w:ascii="Arial" w:hAnsi="Arial" w:cs="Arial"/>
          <w:szCs w:val="23"/>
        </w:rPr>
        <w:t>,000-£26,</w:t>
      </w:r>
      <w:r w:rsidR="00836EC8">
        <w:rPr>
          <w:rFonts w:ascii="Arial" w:hAnsi="Arial" w:cs="Arial"/>
          <w:szCs w:val="23"/>
        </w:rPr>
        <w:t>750</w:t>
      </w:r>
      <w:r w:rsidR="00A700EE">
        <w:rPr>
          <w:rFonts w:ascii="Arial" w:hAnsi="Arial" w:cs="Arial"/>
          <w:szCs w:val="23"/>
        </w:rPr>
        <w:t xml:space="preserve"> per annum</w:t>
      </w:r>
      <w:r w:rsidR="00931D27">
        <w:rPr>
          <w:rFonts w:ascii="Arial" w:hAnsi="Arial" w:cs="Arial"/>
          <w:szCs w:val="23"/>
        </w:rPr>
        <w:t xml:space="preserve"> (full-time)</w:t>
      </w:r>
      <w:r w:rsidR="00745E0D">
        <w:rPr>
          <w:rFonts w:ascii="Arial" w:hAnsi="Arial" w:cs="Arial"/>
          <w:szCs w:val="23"/>
        </w:rPr>
        <w:t xml:space="preserve"> </w:t>
      </w:r>
    </w:p>
    <w:p w14:paraId="36ECF86C" w14:textId="71583646" w:rsidR="00267B37" w:rsidRPr="00931D27" w:rsidRDefault="00267B37" w:rsidP="006228A5">
      <w:pPr>
        <w:spacing w:before="60" w:after="60"/>
        <w:rPr>
          <w:rFonts w:ascii="Arial" w:hAnsi="Arial" w:cs="Arial"/>
          <w:bCs/>
          <w:sz w:val="20"/>
          <w:szCs w:val="20"/>
        </w:rPr>
      </w:pPr>
      <w:r w:rsidRPr="007E281F">
        <w:rPr>
          <w:rFonts w:ascii="Arial" w:hAnsi="Arial" w:cs="Arial"/>
          <w:b/>
          <w:szCs w:val="23"/>
        </w:rPr>
        <w:t>Working Hours</w:t>
      </w:r>
      <w:r w:rsidRPr="007E281F">
        <w:rPr>
          <w:rFonts w:ascii="Arial" w:hAnsi="Arial" w:cs="Arial"/>
          <w:b/>
          <w:szCs w:val="23"/>
        </w:rPr>
        <w:tab/>
      </w:r>
      <w:r w:rsidR="00FD0738" w:rsidRPr="00FD0738">
        <w:rPr>
          <w:rFonts w:ascii="Arial" w:hAnsi="Arial" w:cs="Arial"/>
          <w:bCs/>
          <w:szCs w:val="23"/>
        </w:rPr>
        <w:t>30-</w:t>
      </w:r>
      <w:r w:rsidRPr="00FD0738">
        <w:rPr>
          <w:rFonts w:ascii="Arial" w:hAnsi="Arial" w:cs="Arial"/>
          <w:bCs/>
          <w:szCs w:val="23"/>
        </w:rPr>
        <w:t>37 h</w:t>
      </w:r>
      <w:r w:rsidRPr="00931D27">
        <w:rPr>
          <w:rFonts w:ascii="Arial" w:hAnsi="Arial" w:cs="Arial"/>
          <w:bCs/>
          <w:szCs w:val="23"/>
        </w:rPr>
        <w:t xml:space="preserve">ours </w:t>
      </w:r>
      <w:r w:rsidR="0012742A" w:rsidRPr="00931D27">
        <w:rPr>
          <w:rFonts w:ascii="Arial" w:hAnsi="Arial" w:cs="Arial"/>
          <w:bCs/>
          <w:szCs w:val="23"/>
        </w:rPr>
        <w:t>per week</w:t>
      </w:r>
      <w:r w:rsidR="006228A5" w:rsidRPr="00931D27">
        <w:rPr>
          <w:rFonts w:ascii="Arial" w:hAnsi="Arial" w:cs="Arial"/>
          <w:bCs/>
          <w:szCs w:val="23"/>
        </w:rPr>
        <w:t xml:space="preserve"> </w:t>
      </w:r>
      <w:r w:rsidR="00FD0738">
        <w:rPr>
          <w:rFonts w:ascii="Arial" w:hAnsi="Arial" w:cs="Arial"/>
          <w:bCs/>
          <w:szCs w:val="23"/>
        </w:rPr>
        <w:t>(negotiable)</w:t>
      </w:r>
    </w:p>
    <w:p w14:paraId="1F329BA5" w14:textId="4E9CDBD2" w:rsidR="00C07ACF" w:rsidRPr="00C07ACF" w:rsidRDefault="00C07ACF" w:rsidP="006228A5">
      <w:pPr>
        <w:spacing w:before="60" w:after="60"/>
        <w:rPr>
          <w:rFonts w:ascii="Arial" w:hAnsi="Arial" w:cs="Arial"/>
        </w:rPr>
      </w:pPr>
      <w:r w:rsidRPr="00EB3920">
        <w:rPr>
          <w:rFonts w:ascii="Arial" w:hAnsi="Arial" w:cs="Arial"/>
          <w:b/>
          <w:bCs/>
        </w:rPr>
        <w:t>Contract</w:t>
      </w:r>
      <w:r w:rsidRPr="00C07A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Fixed term </w:t>
      </w:r>
      <w:r w:rsidR="00327737">
        <w:rPr>
          <w:rFonts w:ascii="Arial" w:hAnsi="Arial" w:cs="Arial"/>
        </w:rPr>
        <w:t>to 31</w:t>
      </w:r>
      <w:r w:rsidR="00327737" w:rsidRPr="00327737">
        <w:rPr>
          <w:rFonts w:ascii="Arial" w:hAnsi="Arial" w:cs="Arial"/>
          <w:vertAlign w:val="superscript"/>
        </w:rPr>
        <w:t>st</w:t>
      </w:r>
      <w:r w:rsidR="00327737">
        <w:rPr>
          <w:rFonts w:ascii="Arial" w:hAnsi="Arial" w:cs="Arial"/>
        </w:rPr>
        <w:t xml:space="preserve"> </w:t>
      </w:r>
      <w:r w:rsidR="00FD0738">
        <w:rPr>
          <w:rFonts w:ascii="Arial" w:hAnsi="Arial" w:cs="Arial"/>
        </w:rPr>
        <w:t>Dec</w:t>
      </w:r>
      <w:r w:rsidR="00327737">
        <w:rPr>
          <w:rFonts w:ascii="Arial" w:hAnsi="Arial" w:cs="Arial"/>
        </w:rPr>
        <w:t xml:space="preserve"> 2024,</w:t>
      </w:r>
      <w:r w:rsidR="00931D27">
        <w:rPr>
          <w:rFonts w:ascii="Arial" w:hAnsi="Arial" w:cs="Arial"/>
        </w:rPr>
        <w:t xml:space="preserve"> </w:t>
      </w:r>
      <w:r w:rsidR="00663AFF">
        <w:rPr>
          <w:rFonts w:ascii="Arial" w:hAnsi="Arial" w:cs="Arial"/>
        </w:rPr>
        <w:t xml:space="preserve">expected </w:t>
      </w:r>
      <w:r w:rsidR="00931D27">
        <w:rPr>
          <w:rFonts w:ascii="Arial" w:hAnsi="Arial" w:cs="Arial"/>
        </w:rPr>
        <w:t>extension</w:t>
      </w:r>
      <w:r w:rsidR="00663AFF">
        <w:rPr>
          <w:rFonts w:ascii="Arial" w:hAnsi="Arial" w:cs="Arial"/>
        </w:rPr>
        <w:t xml:space="preserve"> to March 2026</w:t>
      </w:r>
    </w:p>
    <w:p w14:paraId="36ECF86D" w14:textId="1B2C4CCE" w:rsidR="00267B37" w:rsidRPr="007937ED" w:rsidRDefault="00267B37" w:rsidP="00267B37">
      <w:pPr>
        <w:spacing w:before="60" w:after="60"/>
        <w:rPr>
          <w:rFonts w:ascii="Arial" w:hAnsi="Arial" w:cs="Arial"/>
          <w:b/>
          <w:sz w:val="20"/>
          <w:szCs w:val="20"/>
        </w:rPr>
      </w:pPr>
      <w:r w:rsidRPr="00C07ACF">
        <w:rPr>
          <w:rFonts w:ascii="Arial" w:hAnsi="Arial" w:cs="Arial"/>
          <w:b/>
        </w:rPr>
        <w:t>Location</w:t>
      </w:r>
      <w:r w:rsidRPr="00C07ACF">
        <w:rPr>
          <w:rFonts w:ascii="Arial" w:hAnsi="Arial" w:cs="Arial"/>
          <w:b/>
        </w:rPr>
        <w:tab/>
      </w:r>
      <w:r w:rsidRPr="00C07ACF">
        <w:rPr>
          <w:rFonts w:ascii="Arial" w:hAnsi="Arial" w:cs="Arial"/>
          <w:b/>
        </w:rPr>
        <w:tab/>
      </w:r>
      <w:r w:rsidR="00155F10">
        <w:rPr>
          <w:rFonts w:ascii="Arial" w:hAnsi="Arial" w:cs="Arial"/>
        </w:rPr>
        <w:t xml:space="preserve">Oldbury </w:t>
      </w:r>
      <w:r w:rsidR="001E5082">
        <w:rPr>
          <w:rFonts w:ascii="Arial" w:hAnsi="Arial" w:cs="Arial"/>
        </w:rPr>
        <w:t>town centre</w:t>
      </w:r>
      <w:r w:rsidR="00D96238">
        <w:rPr>
          <w:rFonts w:ascii="Arial" w:hAnsi="Arial" w:cs="Arial"/>
        </w:rPr>
        <w:t>,</w:t>
      </w:r>
      <w:r w:rsidR="001E5082">
        <w:rPr>
          <w:rFonts w:ascii="Arial" w:hAnsi="Arial" w:cs="Arial"/>
        </w:rPr>
        <w:t xml:space="preserve"> </w:t>
      </w:r>
      <w:r w:rsidR="00663AFF" w:rsidRPr="00D96238">
        <w:rPr>
          <w:rFonts w:ascii="Arial" w:hAnsi="Arial" w:cs="Arial"/>
        </w:rPr>
        <w:t>with some Sandwell wide travel</w:t>
      </w:r>
    </w:p>
    <w:p w14:paraId="36ECF86E" w14:textId="77777777" w:rsidR="00267B37" w:rsidRPr="00293BB9" w:rsidRDefault="00267B37" w:rsidP="0047431F">
      <w:pPr>
        <w:spacing w:before="60" w:after="60" w:line="240" w:lineRule="auto"/>
        <w:rPr>
          <w:rFonts w:ascii="Arial" w:hAnsi="Arial" w:cs="Arial"/>
          <w:b/>
          <w:sz w:val="16"/>
          <w:szCs w:val="16"/>
        </w:rPr>
      </w:pPr>
    </w:p>
    <w:p w14:paraId="35DD77A8" w14:textId="5C434C55" w:rsidR="00AE04DB" w:rsidRDefault="0098695E" w:rsidP="00884095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Cs w:val="23"/>
        </w:rPr>
      </w:pPr>
      <w:r>
        <w:rPr>
          <w:rFonts w:ascii="Arial" w:hAnsi="Arial" w:cs="Arial"/>
          <w:bCs/>
        </w:rPr>
        <w:t xml:space="preserve">This is an exciting </w:t>
      </w:r>
      <w:r w:rsidR="00660D9C">
        <w:rPr>
          <w:rFonts w:ascii="Arial" w:hAnsi="Arial" w:cs="Arial"/>
          <w:bCs/>
        </w:rPr>
        <w:t xml:space="preserve">new </w:t>
      </w:r>
      <w:r>
        <w:rPr>
          <w:rFonts w:ascii="Arial" w:hAnsi="Arial" w:cs="Arial"/>
          <w:bCs/>
        </w:rPr>
        <w:t>opp</w:t>
      </w:r>
      <w:r w:rsidR="004059A1">
        <w:rPr>
          <w:rFonts w:ascii="Arial" w:hAnsi="Arial" w:cs="Arial"/>
          <w:bCs/>
        </w:rPr>
        <w:t>ortunity to</w:t>
      </w:r>
      <w:r w:rsidR="00FC6F00">
        <w:rPr>
          <w:rFonts w:ascii="Arial" w:hAnsi="Arial" w:cs="Arial"/>
          <w:bCs/>
        </w:rPr>
        <w:t xml:space="preserve"> </w:t>
      </w:r>
      <w:r w:rsidR="00EC30FF">
        <w:rPr>
          <w:rFonts w:ascii="Arial" w:hAnsi="Arial" w:cs="Arial"/>
          <w:bCs/>
        </w:rPr>
        <w:t xml:space="preserve">support </w:t>
      </w:r>
      <w:r w:rsidR="001C48D6">
        <w:rPr>
          <w:rFonts w:ascii="Arial" w:hAnsi="Arial" w:cs="Arial"/>
          <w:bCs/>
        </w:rPr>
        <w:t>and develop our Welfare Advice programmes</w:t>
      </w:r>
      <w:r w:rsidR="0009106B">
        <w:rPr>
          <w:rFonts w:ascii="Arial" w:hAnsi="Arial" w:cs="Arial"/>
          <w:bCs/>
        </w:rPr>
        <w:t xml:space="preserve">, which provide </w:t>
      </w:r>
      <w:r w:rsidR="00C11647">
        <w:rPr>
          <w:rFonts w:ascii="Arial" w:hAnsi="Arial" w:cs="Arial"/>
          <w:bCs/>
        </w:rPr>
        <w:t>advice and referral</w:t>
      </w:r>
      <w:r w:rsidR="0009106B">
        <w:rPr>
          <w:rFonts w:ascii="Arial" w:hAnsi="Arial" w:cs="Arial"/>
          <w:bCs/>
        </w:rPr>
        <w:t xml:space="preserve"> serv</w:t>
      </w:r>
      <w:r w:rsidR="00C11647">
        <w:rPr>
          <w:rFonts w:ascii="Arial" w:hAnsi="Arial" w:cs="Arial"/>
          <w:bCs/>
        </w:rPr>
        <w:t>ices</w:t>
      </w:r>
      <w:r w:rsidR="001C48D6">
        <w:rPr>
          <w:rFonts w:ascii="Arial" w:hAnsi="Arial" w:cs="Arial"/>
          <w:bCs/>
        </w:rPr>
        <w:t xml:space="preserve"> </w:t>
      </w:r>
      <w:r w:rsidR="00C11647">
        <w:rPr>
          <w:rFonts w:ascii="Arial" w:hAnsi="Arial" w:cs="Arial"/>
          <w:bCs/>
        </w:rPr>
        <w:t xml:space="preserve">to </w:t>
      </w:r>
      <w:r w:rsidR="006C505A">
        <w:rPr>
          <w:rFonts w:ascii="Arial" w:hAnsi="Arial" w:cs="Arial"/>
          <w:szCs w:val="23"/>
        </w:rPr>
        <w:t xml:space="preserve">residents </w:t>
      </w:r>
      <w:r w:rsidR="001931A7">
        <w:rPr>
          <w:rFonts w:ascii="Arial" w:hAnsi="Arial" w:cs="Arial"/>
          <w:szCs w:val="23"/>
        </w:rPr>
        <w:t>acros</w:t>
      </w:r>
      <w:r w:rsidR="002D24A3">
        <w:rPr>
          <w:rFonts w:ascii="Arial" w:hAnsi="Arial" w:cs="Arial"/>
          <w:szCs w:val="23"/>
        </w:rPr>
        <w:t>s</w:t>
      </w:r>
      <w:r w:rsidR="00B755E9">
        <w:rPr>
          <w:rFonts w:ascii="Arial" w:hAnsi="Arial" w:cs="Arial"/>
          <w:szCs w:val="23"/>
        </w:rPr>
        <w:t xml:space="preserve"> </w:t>
      </w:r>
      <w:r w:rsidR="002D24A3">
        <w:rPr>
          <w:rFonts w:ascii="Arial" w:hAnsi="Arial" w:cs="Arial"/>
          <w:szCs w:val="23"/>
        </w:rPr>
        <w:t>Sandwe</w:t>
      </w:r>
      <w:r w:rsidR="00135426">
        <w:rPr>
          <w:rFonts w:ascii="Arial" w:hAnsi="Arial" w:cs="Arial"/>
          <w:szCs w:val="23"/>
        </w:rPr>
        <w:t>ll</w:t>
      </w:r>
      <w:r w:rsidR="001064A1">
        <w:rPr>
          <w:rFonts w:ascii="Arial" w:hAnsi="Arial" w:cs="Arial"/>
          <w:szCs w:val="23"/>
        </w:rPr>
        <w:t>.</w:t>
      </w:r>
      <w:r w:rsidR="00D9476A">
        <w:rPr>
          <w:rFonts w:ascii="Arial" w:hAnsi="Arial" w:cs="Arial"/>
          <w:szCs w:val="23"/>
        </w:rPr>
        <w:t xml:space="preserve">  </w:t>
      </w:r>
    </w:p>
    <w:p w14:paraId="34F4B430" w14:textId="63E3D133" w:rsidR="00A3631C" w:rsidRDefault="00CE17FB" w:rsidP="00884095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Cs w:val="23"/>
        </w:rPr>
      </w:pPr>
      <w:r>
        <w:rPr>
          <w:rFonts w:ascii="Arial" w:hAnsi="Arial" w:cs="Arial"/>
          <w:szCs w:val="23"/>
        </w:rPr>
        <w:t xml:space="preserve">The </w:t>
      </w:r>
      <w:r w:rsidR="00192DCA">
        <w:rPr>
          <w:rFonts w:ascii="Arial" w:hAnsi="Arial" w:cs="Arial"/>
          <w:szCs w:val="23"/>
        </w:rPr>
        <w:t xml:space="preserve">Casework Supervisor will work alongside </w:t>
      </w:r>
      <w:r w:rsidR="00896690">
        <w:rPr>
          <w:rFonts w:ascii="Arial" w:hAnsi="Arial" w:cs="Arial"/>
          <w:szCs w:val="23"/>
        </w:rPr>
        <w:t xml:space="preserve">our </w:t>
      </w:r>
      <w:r w:rsidR="007D0F40">
        <w:rPr>
          <w:rFonts w:ascii="Arial" w:hAnsi="Arial" w:cs="Arial"/>
          <w:szCs w:val="23"/>
        </w:rPr>
        <w:t>P</w:t>
      </w:r>
      <w:r w:rsidR="00896690">
        <w:rPr>
          <w:rFonts w:ascii="Arial" w:hAnsi="Arial" w:cs="Arial"/>
          <w:szCs w:val="23"/>
        </w:rPr>
        <w:t>rogrammes Manager</w:t>
      </w:r>
      <w:r w:rsidR="00836EC8">
        <w:rPr>
          <w:rFonts w:ascii="Arial" w:hAnsi="Arial" w:cs="Arial"/>
          <w:szCs w:val="23"/>
        </w:rPr>
        <w:t xml:space="preserve"> and </w:t>
      </w:r>
      <w:r w:rsidR="00192DCA">
        <w:rPr>
          <w:rFonts w:ascii="Arial" w:hAnsi="Arial" w:cs="Arial"/>
          <w:szCs w:val="23"/>
        </w:rPr>
        <w:t xml:space="preserve">Cost of Living </w:t>
      </w:r>
      <w:r w:rsidR="00D44E88">
        <w:rPr>
          <w:rFonts w:ascii="Arial" w:hAnsi="Arial" w:cs="Arial"/>
          <w:szCs w:val="23"/>
        </w:rPr>
        <w:t>Co-ordinator,</w:t>
      </w:r>
      <w:r w:rsidR="00836EC8">
        <w:rPr>
          <w:rFonts w:ascii="Arial" w:hAnsi="Arial" w:cs="Arial"/>
          <w:szCs w:val="23"/>
        </w:rPr>
        <w:t xml:space="preserve"> to ensure our Advice programmes are delivered to a consistent and high quality standard.</w:t>
      </w:r>
    </w:p>
    <w:p w14:paraId="5B4F2A74" w14:textId="0A22B5A5" w:rsidR="00A3631C" w:rsidRPr="00A3631C" w:rsidRDefault="00AE04DB" w:rsidP="00A3631C">
      <w:pPr>
        <w:widowControl w:val="0"/>
        <w:autoSpaceDE w:val="0"/>
        <w:autoSpaceDN w:val="0"/>
        <w:adjustRightInd w:val="0"/>
        <w:spacing w:before="60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Key areas of work:</w:t>
      </w:r>
    </w:p>
    <w:p w14:paraId="04F11678" w14:textId="77777777" w:rsidR="009541BB" w:rsidRPr="009541BB" w:rsidRDefault="00A3631C" w:rsidP="009541BB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60"/>
        <w:rPr>
          <w:rFonts w:ascii="Arial" w:hAnsi="Arial" w:cs="Arial"/>
          <w:bCs/>
          <w:u w:val="single"/>
        </w:rPr>
      </w:pPr>
      <w:r w:rsidRPr="009541BB">
        <w:rPr>
          <w:rFonts w:ascii="Arial" w:hAnsi="Arial" w:cs="Arial"/>
          <w:bCs/>
        </w:rPr>
        <w:t xml:space="preserve">Casework </w:t>
      </w:r>
      <w:r w:rsidR="00DA3DD1" w:rsidRPr="009541BB">
        <w:rPr>
          <w:rFonts w:ascii="Arial" w:hAnsi="Arial" w:cs="Arial"/>
          <w:bCs/>
        </w:rPr>
        <w:t xml:space="preserve">support and </w:t>
      </w:r>
      <w:r w:rsidRPr="009541BB">
        <w:rPr>
          <w:rFonts w:ascii="Arial" w:hAnsi="Arial" w:cs="Arial"/>
          <w:bCs/>
        </w:rPr>
        <w:t>supervision</w:t>
      </w:r>
      <w:r w:rsidR="00DA3DD1">
        <w:rPr>
          <w:rFonts w:ascii="Arial" w:hAnsi="Arial" w:cs="Arial"/>
          <w:bCs/>
          <w:u w:val="single"/>
        </w:rPr>
        <w:t xml:space="preserve"> </w:t>
      </w:r>
      <w:r w:rsidRPr="00DA3DD1">
        <w:rPr>
          <w:rFonts w:ascii="Arial" w:hAnsi="Arial" w:cs="Arial"/>
          <w:bCs/>
        </w:rPr>
        <w:t xml:space="preserve">for individual Advisers in the areas of welfare benefits, debt referral, </w:t>
      </w:r>
      <w:proofErr w:type="gramStart"/>
      <w:r w:rsidRPr="00DA3DD1">
        <w:rPr>
          <w:rFonts w:ascii="Arial" w:hAnsi="Arial" w:cs="Arial"/>
          <w:bCs/>
        </w:rPr>
        <w:t>budgeting</w:t>
      </w:r>
      <w:proofErr w:type="gramEnd"/>
      <w:r w:rsidRPr="00DA3DD1">
        <w:rPr>
          <w:rFonts w:ascii="Arial" w:hAnsi="Arial" w:cs="Arial"/>
          <w:bCs/>
        </w:rPr>
        <w:t xml:space="preserve"> and other areas of advice.</w:t>
      </w:r>
    </w:p>
    <w:p w14:paraId="0BB266B7" w14:textId="0EA6973A" w:rsidR="00961715" w:rsidRPr="00961715" w:rsidRDefault="00A3631C" w:rsidP="00961715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60"/>
        <w:rPr>
          <w:rFonts w:ascii="Arial" w:hAnsi="Arial" w:cs="Arial"/>
          <w:bCs/>
          <w:u w:val="single"/>
        </w:rPr>
      </w:pPr>
      <w:r w:rsidRPr="00837E8B">
        <w:rPr>
          <w:rFonts w:ascii="Arial" w:hAnsi="Arial" w:cs="Arial"/>
          <w:bCs/>
        </w:rPr>
        <w:t>Quality standards monitoring and impact reportin</w:t>
      </w:r>
      <w:r w:rsidR="008E02E6">
        <w:rPr>
          <w:rFonts w:ascii="Arial" w:hAnsi="Arial" w:cs="Arial"/>
          <w:bCs/>
        </w:rPr>
        <w:t>g, including</w:t>
      </w:r>
      <w:r w:rsidR="00961715">
        <w:rPr>
          <w:rFonts w:ascii="Arial" w:hAnsi="Arial" w:cs="Arial"/>
          <w:bCs/>
        </w:rPr>
        <w:t xml:space="preserve"> internal casework </w:t>
      </w:r>
      <w:proofErr w:type="gramStart"/>
      <w:r w:rsidR="00961715">
        <w:rPr>
          <w:rFonts w:ascii="Arial" w:hAnsi="Arial" w:cs="Arial"/>
          <w:bCs/>
        </w:rPr>
        <w:t>audit</w:t>
      </w:r>
      <w:proofErr w:type="gramEnd"/>
      <w:r w:rsidR="008E02E6" w:rsidRPr="008E02E6">
        <w:rPr>
          <w:rFonts w:ascii="Arial" w:hAnsi="Arial" w:cs="Arial"/>
          <w:bCs/>
        </w:rPr>
        <w:t xml:space="preserve"> </w:t>
      </w:r>
    </w:p>
    <w:p w14:paraId="0516E056" w14:textId="77777777" w:rsidR="007848DB" w:rsidRPr="007848DB" w:rsidRDefault="00A3631C" w:rsidP="007848DB">
      <w:pPr>
        <w:pStyle w:val="ListParagraph"/>
        <w:widowControl w:val="0"/>
        <w:numPr>
          <w:ilvl w:val="0"/>
          <w:numId w:val="12"/>
        </w:numPr>
        <w:autoSpaceDE w:val="0"/>
        <w:autoSpaceDN w:val="0"/>
        <w:adjustRightInd w:val="0"/>
        <w:spacing w:before="60"/>
        <w:rPr>
          <w:rFonts w:ascii="Arial" w:hAnsi="Arial" w:cs="Arial"/>
          <w:bCs/>
          <w:u w:val="single"/>
        </w:rPr>
      </w:pPr>
      <w:r w:rsidRPr="00961715">
        <w:rPr>
          <w:rFonts w:ascii="Arial" w:hAnsi="Arial" w:cs="Arial"/>
          <w:bCs/>
        </w:rPr>
        <w:t xml:space="preserve">Ensure </w:t>
      </w:r>
      <w:r w:rsidR="00961715" w:rsidRPr="00961715">
        <w:rPr>
          <w:rFonts w:ascii="Arial" w:hAnsi="Arial" w:cs="Arial"/>
          <w:bCs/>
        </w:rPr>
        <w:t xml:space="preserve">delivery of </w:t>
      </w:r>
      <w:r w:rsidRPr="00961715">
        <w:rPr>
          <w:rFonts w:ascii="Arial" w:hAnsi="Arial" w:cs="Arial"/>
          <w:bCs/>
        </w:rPr>
        <w:t>the advice standards set out in our service level agreement</w:t>
      </w:r>
      <w:r w:rsidR="00961715" w:rsidRPr="00961715">
        <w:rPr>
          <w:rFonts w:ascii="Arial" w:hAnsi="Arial" w:cs="Arial"/>
          <w:bCs/>
        </w:rPr>
        <w:t>s</w:t>
      </w:r>
      <w:r w:rsidRPr="00961715">
        <w:rPr>
          <w:rFonts w:ascii="Arial" w:hAnsi="Arial" w:cs="Arial"/>
          <w:bCs/>
        </w:rPr>
        <w:t xml:space="preserve"> with Sandwell Council</w:t>
      </w:r>
      <w:r w:rsidR="001F0F0B" w:rsidRPr="00961715">
        <w:rPr>
          <w:rFonts w:ascii="Arial" w:hAnsi="Arial" w:cs="Arial"/>
          <w:bCs/>
        </w:rPr>
        <w:t xml:space="preserve"> and in </w:t>
      </w:r>
      <w:r w:rsidR="00C00E09" w:rsidRPr="00961715">
        <w:rPr>
          <w:rFonts w:ascii="Arial" w:hAnsi="Arial" w:cs="Arial"/>
          <w:bCs/>
        </w:rPr>
        <w:t>l</w:t>
      </w:r>
      <w:r w:rsidR="001F0F0B" w:rsidRPr="00961715">
        <w:rPr>
          <w:rFonts w:ascii="Arial" w:hAnsi="Arial" w:cs="Arial"/>
          <w:bCs/>
        </w:rPr>
        <w:t xml:space="preserve">ine with </w:t>
      </w:r>
      <w:r w:rsidR="00961715" w:rsidRPr="00961715">
        <w:rPr>
          <w:rFonts w:ascii="Arial" w:hAnsi="Arial" w:cs="Arial"/>
          <w:bCs/>
        </w:rPr>
        <w:t xml:space="preserve">the </w:t>
      </w:r>
      <w:r w:rsidR="001F0F0B" w:rsidRPr="00961715">
        <w:rPr>
          <w:rFonts w:ascii="Arial" w:hAnsi="Arial" w:cs="Arial"/>
          <w:bCs/>
        </w:rPr>
        <w:t xml:space="preserve">Sandwell </w:t>
      </w:r>
      <w:r w:rsidR="00C00E09" w:rsidRPr="00961715">
        <w:rPr>
          <w:rFonts w:ascii="Arial" w:hAnsi="Arial" w:cs="Arial"/>
          <w:bCs/>
        </w:rPr>
        <w:t>Advice</w:t>
      </w:r>
      <w:r w:rsidR="001F0F0B" w:rsidRPr="00961715">
        <w:rPr>
          <w:rFonts w:ascii="Arial" w:hAnsi="Arial" w:cs="Arial"/>
          <w:bCs/>
        </w:rPr>
        <w:t xml:space="preserve"> </w:t>
      </w:r>
      <w:r w:rsidR="00C00E09" w:rsidRPr="00961715">
        <w:rPr>
          <w:rFonts w:ascii="Arial" w:hAnsi="Arial" w:cs="Arial"/>
          <w:bCs/>
        </w:rPr>
        <w:t>P</w:t>
      </w:r>
      <w:r w:rsidR="001F0F0B" w:rsidRPr="00961715">
        <w:rPr>
          <w:rFonts w:ascii="Arial" w:hAnsi="Arial" w:cs="Arial"/>
          <w:bCs/>
        </w:rPr>
        <w:t>roviders Netw</w:t>
      </w:r>
      <w:r w:rsidR="00C00E09" w:rsidRPr="00961715">
        <w:rPr>
          <w:rFonts w:ascii="Arial" w:hAnsi="Arial" w:cs="Arial"/>
          <w:bCs/>
        </w:rPr>
        <w:t>ork.</w:t>
      </w:r>
    </w:p>
    <w:p w14:paraId="17FB336B" w14:textId="77777777" w:rsidR="00085282" w:rsidRDefault="007848DB" w:rsidP="00085282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60" w:after="120"/>
        <w:jc w:val="both"/>
        <w:rPr>
          <w:rFonts w:ascii="Arial" w:hAnsi="Arial" w:cs="Arial"/>
          <w:bCs/>
        </w:rPr>
      </w:pPr>
      <w:r w:rsidRPr="00667543">
        <w:rPr>
          <w:rFonts w:ascii="Arial" w:hAnsi="Arial" w:cs="Arial"/>
          <w:bCs/>
        </w:rPr>
        <w:t xml:space="preserve">Deliver </w:t>
      </w:r>
      <w:r w:rsidR="00AC034C" w:rsidRPr="00667543">
        <w:rPr>
          <w:rFonts w:ascii="Arial" w:hAnsi="Arial" w:cs="Arial"/>
          <w:bCs/>
        </w:rPr>
        <w:t>outreach</w:t>
      </w:r>
      <w:r w:rsidRPr="00667543">
        <w:rPr>
          <w:rFonts w:ascii="Arial" w:hAnsi="Arial" w:cs="Arial"/>
          <w:bCs/>
        </w:rPr>
        <w:t xml:space="preserve"> </w:t>
      </w:r>
      <w:r w:rsidR="00AC034C" w:rsidRPr="00667543">
        <w:rPr>
          <w:rFonts w:ascii="Arial" w:hAnsi="Arial" w:cs="Arial"/>
          <w:bCs/>
        </w:rPr>
        <w:t>advice</w:t>
      </w:r>
      <w:r w:rsidRPr="00667543">
        <w:rPr>
          <w:rFonts w:ascii="Arial" w:hAnsi="Arial" w:cs="Arial"/>
          <w:bCs/>
        </w:rPr>
        <w:t xml:space="preserve"> sessions </w:t>
      </w:r>
      <w:r w:rsidR="00667543" w:rsidRPr="00667543">
        <w:rPr>
          <w:rFonts w:ascii="Arial" w:hAnsi="Arial" w:cs="Arial"/>
          <w:bCs/>
        </w:rPr>
        <w:t>for</w:t>
      </w:r>
      <w:r w:rsidR="00AC034C" w:rsidRPr="00667543">
        <w:rPr>
          <w:rFonts w:ascii="Arial" w:hAnsi="Arial" w:cs="Arial"/>
          <w:bCs/>
        </w:rPr>
        <w:t xml:space="preserve"> the </w:t>
      </w:r>
      <w:r w:rsidRPr="00667543">
        <w:rPr>
          <w:rFonts w:ascii="Arial" w:hAnsi="Arial" w:cs="Arial"/>
          <w:bCs/>
        </w:rPr>
        <w:t xml:space="preserve">Cost of Living </w:t>
      </w:r>
      <w:r w:rsidR="00AC034C" w:rsidRPr="00667543">
        <w:rPr>
          <w:rFonts w:ascii="Arial" w:hAnsi="Arial" w:cs="Arial"/>
          <w:bCs/>
        </w:rPr>
        <w:t xml:space="preserve">programme </w:t>
      </w:r>
      <w:r w:rsidR="00667543" w:rsidRPr="00667543">
        <w:rPr>
          <w:rFonts w:ascii="Arial" w:hAnsi="Arial" w:cs="Arial"/>
          <w:bCs/>
        </w:rPr>
        <w:t xml:space="preserve">in the event of an </w:t>
      </w:r>
      <w:r w:rsidR="00085282" w:rsidRPr="00667543">
        <w:rPr>
          <w:rFonts w:ascii="Arial" w:hAnsi="Arial" w:cs="Arial"/>
          <w:bCs/>
        </w:rPr>
        <w:t>Adviser’s</w:t>
      </w:r>
      <w:r w:rsidR="00667543" w:rsidRPr="00667543">
        <w:rPr>
          <w:rFonts w:ascii="Arial" w:hAnsi="Arial" w:cs="Arial"/>
          <w:bCs/>
        </w:rPr>
        <w:t xml:space="preserve"> unplanned absence</w:t>
      </w:r>
      <w:r w:rsidR="00085282">
        <w:rPr>
          <w:rFonts w:ascii="Arial" w:hAnsi="Arial" w:cs="Arial"/>
          <w:bCs/>
        </w:rPr>
        <w:t xml:space="preserve"> to </w:t>
      </w:r>
      <w:r w:rsidR="00A3631C" w:rsidRPr="00A3631C">
        <w:rPr>
          <w:rFonts w:ascii="Arial" w:hAnsi="Arial" w:cs="Arial"/>
          <w:bCs/>
        </w:rPr>
        <w:t>ensure continuity of service</w:t>
      </w:r>
      <w:r w:rsidR="00085282">
        <w:rPr>
          <w:rFonts w:ascii="Arial" w:hAnsi="Arial" w:cs="Arial"/>
          <w:bCs/>
        </w:rPr>
        <w:t>.</w:t>
      </w:r>
    </w:p>
    <w:p w14:paraId="4CF20549" w14:textId="3B977FC9" w:rsidR="00CF3427" w:rsidRPr="00CF3427" w:rsidRDefault="00A3631C" w:rsidP="00CF3427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60" w:after="0"/>
        <w:jc w:val="both"/>
        <w:rPr>
          <w:rFonts w:ascii="Arial" w:hAnsi="Arial" w:cs="Arial"/>
          <w:bCs/>
        </w:rPr>
      </w:pPr>
      <w:r w:rsidRPr="00085282">
        <w:rPr>
          <w:rFonts w:ascii="Arial" w:hAnsi="Arial" w:cs="Arial"/>
          <w:bCs/>
        </w:rPr>
        <w:t xml:space="preserve">Deputise in the absence of the COLT Co-ordinator, as directed by the Programmes Manager, to ensure </w:t>
      </w:r>
      <w:r w:rsidR="00085282">
        <w:rPr>
          <w:rFonts w:ascii="Arial" w:hAnsi="Arial" w:cs="Arial"/>
          <w:bCs/>
        </w:rPr>
        <w:t xml:space="preserve">co-ordination and </w:t>
      </w:r>
      <w:r w:rsidRPr="00085282">
        <w:rPr>
          <w:rFonts w:ascii="Arial" w:hAnsi="Arial" w:cs="Arial"/>
          <w:bCs/>
        </w:rPr>
        <w:t>smooth delivery of the outreach advice service.</w:t>
      </w:r>
    </w:p>
    <w:p w14:paraId="16F65191" w14:textId="77777777" w:rsidR="00CF3427" w:rsidRDefault="00CF3427" w:rsidP="00CF3427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Arial" w:hAnsi="Arial"/>
          <w:bCs/>
          <w:szCs w:val="23"/>
        </w:rPr>
      </w:pPr>
    </w:p>
    <w:p w14:paraId="4D49433E" w14:textId="77447AA0" w:rsidR="00A3631C" w:rsidRPr="00CF3427" w:rsidRDefault="00085282" w:rsidP="00CF3427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bCs/>
        </w:rPr>
      </w:pPr>
      <w:r w:rsidRPr="00CF3427">
        <w:rPr>
          <w:rFonts w:ascii="Arial" w:hAnsi="Arial"/>
          <w:bCs/>
          <w:szCs w:val="23"/>
        </w:rPr>
        <w:t xml:space="preserve">We are </w:t>
      </w:r>
      <w:r w:rsidR="00CF3427">
        <w:rPr>
          <w:rFonts w:ascii="Arial" w:hAnsi="Arial"/>
          <w:bCs/>
          <w:szCs w:val="23"/>
        </w:rPr>
        <w:t xml:space="preserve">seeking </w:t>
      </w:r>
      <w:r w:rsidR="002C1752" w:rsidRPr="00CF3427">
        <w:rPr>
          <w:rFonts w:ascii="Arial" w:hAnsi="Arial"/>
          <w:bCs/>
          <w:szCs w:val="23"/>
        </w:rPr>
        <w:t xml:space="preserve">an enthusiastic </w:t>
      </w:r>
      <w:r w:rsidR="00474FC4" w:rsidRPr="00CF3427">
        <w:rPr>
          <w:rFonts w:ascii="Arial" w:hAnsi="Arial"/>
          <w:bCs/>
          <w:szCs w:val="23"/>
        </w:rPr>
        <w:t xml:space="preserve">and dynamic </w:t>
      </w:r>
      <w:r w:rsidR="004B1779" w:rsidRPr="00CF3427">
        <w:rPr>
          <w:rFonts w:ascii="Arial" w:hAnsi="Arial"/>
          <w:bCs/>
          <w:szCs w:val="23"/>
        </w:rPr>
        <w:t>person</w:t>
      </w:r>
      <w:r w:rsidR="002F2881" w:rsidRPr="00CF3427">
        <w:rPr>
          <w:rFonts w:ascii="Arial" w:hAnsi="Arial"/>
          <w:bCs/>
          <w:szCs w:val="23"/>
        </w:rPr>
        <w:t>, who</w:t>
      </w:r>
      <w:r w:rsidR="00CF3EAA" w:rsidRPr="00CF3427">
        <w:rPr>
          <w:rFonts w:ascii="Arial" w:hAnsi="Arial"/>
          <w:bCs/>
          <w:szCs w:val="23"/>
        </w:rPr>
        <w:t xml:space="preserve"> </w:t>
      </w:r>
      <w:r w:rsidR="00CB2B97" w:rsidRPr="00CF3427">
        <w:rPr>
          <w:rFonts w:ascii="Arial" w:hAnsi="Arial"/>
          <w:bCs/>
          <w:szCs w:val="23"/>
        </w:rPr>
        <w:t xml:space="preserve">is committed to </w:t>
      </w:r>
      <w:r w:rsidR="008E629D" w:rsidRPr="00CF3427">
        <w:rPr>
          <w:rFonts w:ascii="Arial" w:hAnsi="Arial"/>
          <w:bCs/>
          <w:szCs w:val="23"/>
        </w:rPr>
        <w:t>providing high</w:t>
      </w:r>
      <w:r w:rsidR="00CB2B97" w:rsidRPr="00CF3427">
        <w:rPr>
          <w:rFonts w:ascii="Arial" w:hAnsi="Arial"/>
          <w:bCs/>
          <w:szCs w:val="23"/>
        </w:rPr>
        <w:t xml:space="preserve"> quality service</w:t>
      </w:r>
      <w:r w:rsidR="008E629D" w:rsidRPr="00CF3427">
        <w:rPr>
          <w:rFonts w:ascii="Arial" w:hAnsi="Arial"/>
          <w:bCs/>
          <w:szCs w:val="23"/>
        </w:rPr>
        <w:t>s</w:t>
      </w:r>
      <w:r w:rsidR="00CB2B97" w:rsidRPr="00CF3427">
        <w:rPr>
          <w:rFonts w:ascii="Arial" w:hAnsi="Arial"/>
          <w:bCs/>
          <w:szCs w:val="23"/>
        </w:rPr>
        <w:t xml:space="preserve"> and who</w:t>
      </w:r>
      <w:r w:rsidR="002F2881" w:rsidRPr="00CF3427">
        <w:rPr>
          <w:rFonts w:ascii="Arial" w:hAnsi="Arial"/>
          <w:bCs/>
          <w:szCs w:val="23"/>
        </w:rPr>
        <w:t>:</w:t>
      </w:r>
    </w:p>
    <w:p w14:paraId="57A5E270" w14:textId="2C8E06E6" w:rsidR="00F65D5A" w:rsidRDefault="00862FDB" w:rsidP="00F65D5A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Cs/>
          <w:szCs w:val="23"/>
        </w:rPr>
      </w:pPr>
      <w:r>
        <w:rPr>
          <w:rFonts w:ascii="Arial" w:hAnsi="Arial" w:cs="Arial"/>
          <w:bCs/>
          <w:szCs w:val="23"/>
        </w:rPr>
        <w:t xml:space="preserve">has up to date knowledge </w:t>
      </w:r>
      <w:r w:rsidR="003C7144">
        <w:rPr>
          <w:rFonts w:ascii="Arial" w:hAnsi="Arial" w:cs="Arial"/>
          <w:bCs/>
          <w:szCs w:val="23"/>
        </w:rPr>
        <w:t xml:space="preserve">of </w:t>
      </w:r>
      <w:r>
        <w:rPr>
          <w:rFonts w:ascii="Arial" w:hAnsi="Arial" w:cs="Arial"/>
          <w:bCs/>
          <w:szCs w:val="23"/>
        </w:rPr>
        <w:t xml:space="preserve">and </w:t>
      </w:r>
      <w:r w:rsidR="00F65D5A">
        <w:rPr>
          <w:rFonts w:ascii="Arial" w:hAnsi="Arial" w:cs="Arial"/>
          <w:bCs/>
          <w:szCs w:val="23"/>
        </w:rPr>
        <w:t xml:space="preserve">a proven track record </w:t>
      </w:r>
      <w:r w:rsidRPr="00FE510E">
        <w:rPr>
          <w:rFonts w:ascii="Arial" w:hAnsi="Arial" w:cs="Arial"/>
          <w:bCs/>
          <w:szCs w:val="23"/>
        </w:rPr>
        <w:t xml:space="preserve">as an Adviser in </w:t>
      </w:r>
      <w:r w:rsidR="003C7144">
        <w:rPr>
          <w:rFonts w:ascii="Arial" w:hAnsi="Arial" w:cs="Arial"/>
          <w:bCs/>
          <w:szCs w:val="23"/>
        </w:rPr>
        <w:t>W</w:t>
      </w:r>
      <w:r w:rsidRPr="00FE510E">
        <w:rPr>
          <w:rFonts w:ascii="Arial" w:hAnsi="Arial" w:cs="Arial"/>
          <w:bCs/>
          <w:szCs w:val="23"/>
        </w:rPr>
        <w:t xml:space="preserve">elfare </w:t>
      </w:r>
      <w:r w:rsidR="003C7144">
        <w:rPr>
          <w:rFonts w:ascii="Arial" w:hAnsi="Arial" w:cs="Arial"/>
          <w:bCs/>
          <w:szCs w:val="23"/>
        </w:rPr>
        <w:t>B</w:t>
      </w:r>
      <w:r w:rsidRPr="00FE510E">
        <w:rPr>
          <w:rFonts w:ascii="Arial" w:hAnsi="Arial" w:cs="Arial"/>
          <w:bCs/>
          <w:szCs w:val="23"/>
        </w:rPr>
        <w:t xml:space="preserve">enefits, </w:t>
      </w:r>
      <w:r>
        <w:rPr>
          <w:rFonts w:ascii="Arial" w:hAnsi="Arial" w:cs="Arial"/>
          <w:bCs/>
          <w:szCs w:val="23"/>
        </w:rPr>
        <w:t xml:space="preserve">and </w:t>
      </w:r>
      <w:r w:rsidR="003C7144">
        <w:rPr>
          <w:rFonts w:ascii="Arial" w:hAnsi="Arial" w:cs="Arial"/>
          <w:bCs/>
          <w:szCs w:val="23"/>
        </w:rPr>
        <w:t xml:space="preserve">in </w:t>
      </w:r>
      <w:r w:rsidR="00F65D5A">
        <w:rPr>
          <w:rFonts w:ascii="Arial" w:hAnsi="Arial" w:cs="Arial"/>
          <w:bCs/>
          <w:szCs w:val="23"/>
        </w:rPr>
        <w:t xml:space="preserve">at least </w:t>
      </w:r>
      <w:r>
        <w:rPr>
          <w:rFonts w:ascii="Arial" w:hAnsi="Arial" w:cs="Arial"/>
          <w:bCs/>
          <w:szCs w:val="23"/>
        </w:rPr>
        <w:t xml:space="preserve">two of the following: </w:t>
      </w:r>
      <w:r w:rsidRPr="00FE510E">
        <w:rPr>
          <w:rFonts w:ascii="Arial" w:hAnsi="Arial" w:cs="Arial"/>
          <w:bCs/>
          <w:szCs w:val="23"/>
        </w:rPr>
        <w:t>budgeting,</w:t>
      </w:r>
      <w:r>
        <w:rPr>
          <w:rFonts w:ascii="Arial" w:hAnsi="Arial" w:cs="Arial"/>
          <w:bCs/>
          <w:szCs w:val="23"/>
        </w:rPr>
        <w:t xml:space="preserve"> </w:t>
      </w:r>
      <w:r w:rsidRPr="00FE510E">
        <w:rPr>
          <w:rFonts w:ascii="Arial" w:hAnsi="Arial" w:cs="Arial"/>
          <w:bCs/>
          <w:szCs w:val="23"/>
        </w:rPr>
        <w:t>employment support</w:t>
      </w:r>
      <w:r w:rsidR="007C48FD">
        <w:rPr>
          <w:rFonts w:ascii="Arial" w:hAnsi="Arial" w:cs="Arial"/>
          <w:bCs/>
          <w:szCs w:val="23"/>
        </w:rPr>
        <w:t xml:space="preserve"> and housing</w:t>
      </w:r>
    </w:p>
    <w:p w14:paraId="370D9FBC" w14:textId="7ADBA716" w:rsidR="000927C4" w:rsidRPr="00F65D5A" w:rsidRDefault="00F65D5A" w:rsidP="00F65D5A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Cs w:val="23"/>
        </w:rPr>
      </w:pPr>
      <w:r w:rsidRPr="00F65D5A">
        <w:rPr>
          <w:rFonts w:ascii="Arial" w:hAnsi="Arial"/>
          <w:szCs w:val="23"/>
        </w:rPr>
        <w:t xml:space="preserve">has </w:t>
      </w:r>
      <w:r w:rsidR="009362BB" w:rsidRPr="00F65D5A">
        <w:rPr>
          <w:rFonts w:ascii="Arial" w:hAnsi="Arial"/>
          <w:szCs w:val="23"/>
        </w:rPr>
        <w:t xml:space="preserve">experience in casework supervision or who is ready to make this </w:t>
      </w:r>
      <w:proofErr w:type="gramStart"/>
      <w:r w:rsidR="002449BE" w:rsidRPr="00F65D5A">
        <w:rPr>
          <w:rFonts w:ascii="Arial" w:hAnsi="Arial"/>
          <w:szCs w:val="23"/>
        </w:rPr>
        <w:t>step</w:t>
      </w:r>
      <w:proofErr w:type="gramEnd"/>
    </w:p>
    <w:p w14:paraId="1398F2E6" w14:textId="6F6E9224" w:rsidR="008C4F7B" w:rsidRDefault="008E629D" w:rsidP="00474FC4">
      <w:pPr>
        <w:numPr>
          <w:ilvl w:val="0"/>
          <w:numId w:val="9"/>
        </w:numPr>
        <w:spacing w:after="0"/>
        <w:jc w:val="both"/>
        <w:rPr>
          <w:rFonts w:ascii="Arial" w:hAnsi="Arial"/>
          <w:bCs/>
          <w:szCs w:val="23"/>
        </w:rPr>
      </w:pPr>
      <w:r>
        <w:rPr>
          <w:rFonts w:ascii="Arial" w:hAnsi="Arial"/>
          <w:bCs/>
          <w:szCs w:val="23"/>
        </w:rPr>
        <w:t xml:space="preserve">has excellent </w:t>
      </w:r>
      <w:r w:rsidR="008C4F7B">
        <w:rPr>
          <w:rFonts w:ascii="Arial" w:hAnsi="Arial"/>
          <w:bCs/>
          <w:szCs w:val="23"/>
        </w:rPr>
        <w:t>verbal communication</w:t>
      </w:r>
      <w:r>
        <w:rPr>
          <w:rFonts w:ascii="Arial" w:hAnsi="Arial"/>
          <w:bCs/>
          <w:szCs w:val="23"/>
        </w:rPr>
        <w:t xml:space="preserve"> </w:t>
      </w:r>
      <w:proofErr w:type="gramStart"/>
      <w:r w:rsidR="008C4F7B">
        <w:rPr>
          <w:rFonts w:ascii="Arial" w:hAnsi="Arial"/>
          <w:bCs/>
          <w:szCs w:val="23"/>
        </w:rPr>
        <w:t>skills</w:t>
      </w:r>
      <w:proofErr w:type="gramEnd"/>
      <w:r w:rsidR="008C4F7B">
        <w:rPr>
          <w:rFonts w:ascii="Arial" w:hAnsi="Arial"/>
          <w:bCs/>
          <w:szCs w:val="23"/>
        </w:rPr>
        <w:t xml:space="preserve"> </w:t>
      </w:r>
    </w:p>
    <w:p w14:paraId="2CAA1DDB" w14:textId="33AE280F" w:rsidR="00836064" w:rsidRPr="00836064" w:rsidRDefault="00F65D5A" w:rsidP="00474FC4">
      <w:pPr>
        <w:numPr>
          <w:ilvl w:val="0"/>
          <w:numId w:val="9"/>
        </w:numPr>
        <w:spacing w:after="0"/>
        <w:jc w:val="both"/>
        <w:rPr>
          <w:rFonts w:ascii="Arial" w:hAnsi="Arial"/>
          <w:bCs/>
          <w:szCs w:val="23"/>
        </w:rPr>
      </w:pPr>
      <w:r>
        <w:rPr>
          <w:rFonts w:ascii="Arial" w:hAnsi="Arial"/>
          <w:bCs/>
          <w:szCs w:val="23"/>
        </w:rPr>
        <w:t xml:space="preserve">able to </w:t>
      </w:r>
      <w:r w:rsidR="002449BE">
        <w:rPr>
          <w:rFonts w:ascii="Arial" w:hAnsi="Arial"/>
          <w:bCs/>
          <w:szCs w:val="23"/>
        </w:rPr>
        <w:t xml:space="preserve">provide </w:t>
      </w:r>
      <w:r w:rsidR="00836064">
        <w:rPr>
          <w:rFonts w:ascii="Arial" w:hAnsi="Arial"/>
          <w:bCs/>
          <w:szCs w:val="23"/>
        </w:rPr>
        <w:t>constructive</w:t>
      </w:r>
      <w:r w:rsidR="002449BE">
        <w:rPr>
          <w:rFonts w:ascii="Arial" w:hAnsi="Arial"/>
          <w:bCs/>
          <w:szCs w:val="23"/>
        </w:rPr>
        <w:t xml:space="preserve"> feedback </w:t>
      </w:r>
      <w:r w:rsidR="00836064">
        <w:rPr>
          <w:rFonts w:ascii="Arial" w:hAnsi="Arial"/>
          <w:bCs/>
          <w:szCs w:val="23"/>
        </w:rPr>
        <w:t>t</w:t>
      </w:r>
      <w:r w:rsidR="002449BE">
        <w:rPr>
          <w:rFonts w:ascii="Arial" w:hAnsi="Arial"/>
          <w:bCs/>
          <w:szCs w:val="23"/>
        </w:rPr>
        <w:t>o frontline staff working under</w:t>
      </w:r>
      <w:r>
        <w:rPr>
          <w:rFonts w:ascii="Arial" w:hAnsi="Arial"/>
          <w:bCs/>
          <w:szCs w:val="23"/>
        </w:rPr>
        <w:t xml:space="preserve"> </w:t>
      </w:r>
      <w:proofErr w:type="gramStart"/>
      <w:r w:rsidR="00836064">
        <w:rPr>
          <w:rFonts w:ascii="Arial" w:hAnsi="Arial"/>
          <w:bCs/>
          <w:szCs w:val="23"/>
        </w:rPr>
        <w:t>pressure</w:t>
      </w:r>
      <w:proofErr w:type="gramEnd"/>
      <w:r w:rsidR="00836064">
        <w:rPr>
          <w:rFonts w:ascii="Arial" w:hAnsi="Arial"/>
          <w:bCs/>
          <w:szCs w:val="23"/>
        </w:rPr>
        <w:t xml:space="preserve"> </w:t>
      </w:r>
    </w:p>
    <w:p w14:paraId="7C083624" w14:textId="477C2968" w:rsidR="00836064" w:rsidRPr="00A3631C" w:rsidRDefault="00836064" w:rsidP="00474FC4">
      <w:pPr>
        <w:numPr>
          <w:ilvl w:val="0"/>
          <w:numId w:val="9"/>
        </w:numPr>
        <w:spacing w:after="0"/>
        <w:jc w:val="both"/>
        <w:rPr>
          <w:rFonts w:ascii="Arial" w:hAnsi="Arial"/>
          <w:szCs w:val="23"/>
        </w:rPr>
      </w:pPr>
      <w:r>
        <w:rPr>
          <w:rFonts w:ascii="Arial" w:hAnsi="Arial"/>
          <w:szCs w:val="23"/>
        </w:rPr>
        <w:t>has</w:t>
      </w:r>
      <w:r w:rsidRPr="00A3631C">
        <w:rPr>
          <w:rFonts w:ascii="Arial" w:hAnsi="Arial"/>
          <w:szCs w:val="23"/>
        </w:rPr>
        <w:t xml:space="preserve"> a good understanding of </w:t>
      </w:r>
      <w:r>
        <w:rPr>
          <w:rFonts w:ascii="Arial" w:hAnsi="Arial"/>
          <w:szCs w:val="23"/>
        </w:rPr>
        <w:t xml:space="preserve">communities who face </w:t>
      </w:r>
      <w:r w:rsidRPr="00A3631C">
        <w:rPr>
          <w:rFonts w:ascii="Arial" w:hAnsi="Arial"/>
          <w:szCs w:val="23"/>
        </w:rPr>
        <w:t xml:space="preserve">disadvantage and </w:t>
      </w:r>
      <w:proofErr w:type="gramStart"/>
      <w:r w:rsidRPr="00A3631C">
        <w:rPr>
          <w:rFonts w:ascii="Arial" w:hAnsi="Arial"/>
          <w:szCs w:val="23"/>
        </w:rPr>
        <w:t>exclusion</w:t>
      </w:r>
      <w:proofErr w:type="gramEnd"/>
      <w:r w:rsidRPr="00A3631C">
        <w:rPr>
          <w:rFonts w:ascii="Arial" w:hAnsi="Arial"/>
          <w:szCs w:val="23"/>
        </w:rPr>
        <w:t xml:space="preserve"> </w:t>
      </w:r>
    </w:p>
    <w:p w14:paraId="713D8CC1" w14:textId="71DC9AFC" w:rsidR="00F65D5A" w:rsidRDefault="00847F99" w:rsidP="00F65D5A">
      <w:pPr>
        <w:numPr>
          <w:ilvl w:val="0"/>
          <w:numId w:val="9"/>
        </w:numPr>
        <w:spacing w:after="0"/>
        <w:jc w:val="both"/>
        <w:rPr>
          <w:rFonts w:ascii="Arial" w:hAnsi="Arial"/>
          <w:bCs/>
          <w:szCs w:val="23"/>
        </w:rPr>
      </w:pPr>
      <w:r>
        <w:rPr>
          <w:rFonts w:ascii="Arial" w:hAnsi="Arial"/>
          <w:bCs/>
          <w:szCs w:val="23"/>
        </w:rPr>
        <w:t xml:space="preserve">is </w:t>
      </w:r>
      <w:proofErr w:type="spellStart"/>
      <w:r>
        <w:rPr>
          <w:rFonts w:ascii="Arial" w:hAnsi="Arial"/>
          <w:bCs/>
          <w:szCs w:val="23"/>
        </w:rPr>
        <w:t>self motivated</w:t>
      </w:r>
      <w:proofErr w:type="spellEnd"/>
      <w:r>
        <w:rPr>
          <w:rFonts w:ascii="Arial" w:hAnsi="Arial"/>
          <w:bCs/>
          <w:szCs w:val="23"/>
        </w:rPr>
        <w:t xml:space="preserve"> and </w:t>
      </w:r>
      <w:r w:rsidR="004B1779">
        <w:rPr>
          <w:rFonts w:ascii="Arial" w:hAnsi="Arial"/>
          <w:bCs/>
          <w:szCs w:val="23"/>
        </w:rPr>
        <w:t>c</w:t>
      </w:r>
      <w:r w:rsidR="000927C4">
        <w:rPr>
          <w:rFonts w:ascii="Arial" w:hAnsi="Arial"/>
          <w:bCs/>
          <w:szCs w:val="23"/>
        </w:rPr>
        <w:t>an m</w:t>
      </w:r>
      <w:r w:rsidR="00A3631C" w:rsidRPr="00A3631C">
        <w:rPr>
          <w:rFonts w:ascii="Arial" w:hAnsi="Arial"/>
          <w:bCs/>
          <w:szCs w:val="23"/>
        </w:rPr>
        <w:t xml:space="preserve">anage </w:t>
      </w:r>
      <w:r w:rsidR="004B1779">
        <w:rPr>
          <w:rFonts w:ascii="Arial" w:hAnsi="Arial"/>
          <w:bCs/>
          <w:szCs w:val="23"/>
        </w:rPr>
        <w:t xml:space="preserve">a busy </w:t>
      </w:r>
      <w:r w:rsidR="00A3631C" w:rsidRPr="00A3631C">
        <w:rPr>
          <w:rFonts w:ascii="Arial" w:hAnsi="Arial"/>
          <w:bCs/>
          <w:szCs w:val="23"/>
        </w:rPr>
        <w:t xml:space="preserve">workload on a day-to-day </w:t>
      </w:r>
      <w:proofErr w:type="gramStart"/>
      <w:r w:rsidR="00A3631C" w:rsidRPr="00A3631C">
        <w:rPr>
          <w:rFonts w:ascii="Arial" w:hAnsi="Arial"/>
          <w:bCs/>
          <w:szCs w:val="23"/>
        </w:rPr>
        <w:t>basis</w:t>
      </w:r>
      <w:proofErr w:type="gramEnd"/>
    </w:p>
    <w:p w14:paraId="2C64BE4D" w14:textId="77777777" w:rsidR="00F65D5A" w:rsidRPr="00F65D5A" w:rsidRDefault="00836064" w:rsidP="00F65D5A">
      <w:pPr>
        <w:numPr>
          <w:ilvl w:val="0"/>
          <w:numId w:val="9"/>
        </w:numPr>
        <w:spacing w:after="0"/>
        <w:jc w:val="both"/>
        <w:rPr>
          <w:rFonts w:ascii="Arial" w:hAnsi="Arial"/>
          <w:bCs/>
          <w:szCs w:val="23"/>
        </w:rPr>
      </w:pPr>
      <w:r w:rsidRPr="00F65D5A">
        <w:rPr>
          <w:rFonts w:ascii="Arial" w:hAnsi="Arial"/>
          <w:szCs w:val="23"/>
        </w:rPr>
        <w:t>wants to c</w:t>
      </w:r>
      <w:r w:rsidR="00A3631C" w:rsidRPr="00A3631C">
        <w:rPr>
          <w:rFonts w:ascii="Arial" w:hAnsi="Arial"/>
          <w:szCs w:val="23"/>
        </w:rPr>
        <w:t xml:space="preserve">ontribute to a positive working environment and a teamwork </w:t>
      </w:r>
      <w:proofErr w:type="gramStart"/>
      <w:r w:rsidR="00A3631C" w:rsidRPr="00A3631C">
        <w:rPr>
          <w:rFonts w:ascii="Arial" w:hAnsi="Arial"/>
          <w:szCs w:val="23"/>
        </w:rPr>
        <w:t>approach</w:t>
      </w:r>
      <w:proofErr w:type="gramEnd"/>
    </w:p>
    <w:p w14:paraId="5A78C4E4" w14:textId="77777777" w:rsidR="009162EA" w:rsidRPr="009162EA" w:rsidRDefault="00F65D5A" w:rsidP="009162EA">
      <w:pPr>
        <w:numPr>
          <w:ilvl w:val="0"/>
          <w:numId w:val="9"/>
        </w:numPr>
        <w:spacing w:after="0"/>
        <w:jc w:val="both"/>
        <w:rPr>
          <w:rFonts w:ascii="Arial" w:hAnsi="Arial"/>
          <w:bCs/>
          <w:szCs w:val="23"/>
        </w:rPr>
      </w:pPr>
      <w:r>
        <w:rPr>
          <w:rFonts w:ascii="Arial" w:hAnsi="Arial"/>
          <w:szCs w:val="23"/>
        </w:rPr>
        <w:t>i</w:t>
      </w:r>
      <w:r w:rsidR="00474FC4" w:rsidRPr="00F65D5A">
        <w:rPr>
          <w:rFonts w:ascii="Arial" w:hAnsi="Arial"/>
          <w:szCs w:val="23"/>
        </w:rPr>
        <w:t xml:space="preserve">s committed </w:t>
      </w:r>
      <w:r w:rsidR="00A3631C" w:rsidRPr="00A3631C">
        <w:rPr>
          <w:rFonts w:ascii="Arial" w:hAnsi="Arial"/>
          <w:szCs w:val="23"/>
        </w:rPr>
        <w:t xml:space="preserve">to work in ways that promote equality and inclusion and recognise the diversity of the Sandwell population and of our service </w:t>
      </w:r>
      <w:proofErr w:type="gramStart"/>
      <w:r w:rsidR="00A3631C" w:rsidRPr="00A3631C">
        <w:rPr>
          <w:rFonts w:ascii="Arial" w:hAnsi="Arial"/>
          <w:szCs w:val="23"/>
        </w:rPr>
        <w:t>users</w:t>
      </w:r>
      <w:proofErr w:type="gramEnd"/>
    </w:p>
    <w:p w14:paraId="5BBBF26F" w14:textId="104FA4FA" w:rsidR="00B95735" w:rsidRPr="009162EA" w:rsidRDefault="00D50CA7" w:rsidP="009162EA">
      <w:pPr>
        <w:numPr>
          <w:ilvl w:val="0"/>
          <w:numId w:val="9"/>
        </w:numPr>
        <w:spacing w:after="0"/>
        <w:jc w:val="both"/>
        <w:rPr>
          <w:rFonts w:ascii="Arial" w:hAnsi="Arial"/>
          <w:bCs/>
          <w:szCs w:val="23"/>
        </w:rPr>
      </w:pPr>
      <w:r w:rsidRPr="009162EA">
        <w:rPr>
          <w:rFonts w:ascii="Arial" w:hAnsi="Arial" w:cs="Arial"/>
          <w:bCs/>
          <w:szCs w:val="23"/>
        </w:rPr>
        <w:t xml:space="preserve">has </w:t>
      </w:r>
      <w:r w:rsidR="00EB3D17" w:rsidRPr="009162EA">
        <w:rPr>
          <w:rFonts w:ascii="Arial" w:hAnsi="Arial" w:cs="Arial"/>
          <w:bCs/>
          <w:szCs w:val="23"/>
        </w:rPr>
        <w:t xml:space="preserve">experience of using </w:t>
      </w:r>
      <w:r w:rsidR="00732B39" w:rsidRPr="009162EA">
        <w:rPr>
          <w:rFonts w:ascii="Arial" w:hAnsi="Arial" w:cs="Arial"/>
          <w:bCs/>
          <w:szCs w:val="23"/>
        </w:rPr>
        <w:t>a case management d</w:t>
      </w:r>
      <w:r w:rsidR="00B95735" w:rsidRPr="009162EA">
        <w:rPr>
          <w:rFonts w:ascii="Arial" w:hAnsi="Arial" w:cs="Arial"/>
          <w:bCs/>
          <w:szCs w:val="23"/>
        </w:rPr>
        <w:t>atabase</w:t>
      </w:r>
      <w:r w:rsidR="007A5DC0" w:rsidRPr="009162EA">
        <w:rPr>
          <w:rFonts w:ascii="Arial" w:hAnsi="Arial" w:cs="Arial"/>
          <w:bCs/>
          <w:szCs w:val="23"/>
        </w:rPr>
        <w:t>,</w:t>
      </w:r>
      <w:r w:rsidR="00732B39" w:rsidRPr="009162EA">
        <w:rPr>
          <w:rFonts w:ascii="Arial" w:hAnsi="Arial" w:cs="Arial"/>
          <w:bCs/>
          <w:szCs w:val="23"/>
        </w:rPr>
        <w:t xml:space="preserve"> </w:t>
      </w:r>
      <w:r w:rsidR="00EB3D17" w:rsidRPr="009162EA">
        <w:rPr>
          <w:rFonts w:ascii="Arial" w:hAnsi="Arial" w:cs="Arial"/>
          <w:bCs/>
          <w:szCs w:val="23"/>
        </w:rPr>
        <w:t>e.g.,</w:t>
      </w:r>
      <w:r w:rsidR="00732B39" w:rsidRPr="009162EA">
        <w:rPr>
          <w:rFonts w:ascii="Arial" w:hAnsi="Arial" w:cs="Arial"/>
          <w:bCs/>
          <w:szCs w:val="23"/>
        </w:rPr>
        <w:t xml:space="preserve"> Advice Pro </w:t>
      </w:r>
    </w:p>
    <w:p w14:paraId="4ABA5BB8" w14:textId="54F57A99" w:rsidR="00662670" w:rsidRDefault="00D50CA7" w:rsidP="00621FC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Cs/>
          <w:szCs w:val="23"/>
        </w:rPr>
      </w:pPr>
      <w:r>
        <w:rPr>
          <w:rFonts w:ascii="Arial" w:hAnsi="Arial" w:cs="Arial"/>
          <w:bCs/>
          <w:szCs w:val="23"/>
        </w:rPr>
        <w:t xml:space="preserve">can </w:t>
      </w:r>
      <w:r w:rsidR="00204749">
        <w:rPr>
          <w:rFonts w:ascii="Arial" w:hAnsi="Arial" w:cs="Arial"/>
          <w:bCs/>
          <w:szCs w:val="23"/>
        </w:rPr>
        <w:t xml:space="preserve">show </w:t>
      </w:r>
      <w:r w:rsidR="00D211AE">
        <w:rPr>
          <w:rFonts w:ascii="Arial" w:hAnsi="Arial" w:cs="Arial"/>
          <w:bCs/>
          <w:szCs w:val="23"/>
        </w:rPr>
        <w:t>initiative</w:t>
      </w:r>
      <w:r w:rsidR="005714A5">
        <w:rPr>
          <w:rFonts w:ascii="Arial" w:hAnsi="Arial" w:cs="Arial"/>
          <w:bCs/>
          <w:szCs w:val="23"/>
        </w:rPr>
        <w:t xml:space="preserve"> and </w:t>
      </w:r>
      <w:r w:rsidR="00204749">
        <w:rPr>
          <w:rFonts w:ascii="Arial" w:hAnsi="Arial" w:cs="Arial"/>
          <w:bCs/>
          <w:szCs w:val="23"/>
        </w:rPr>
        <w:t>has a solution-foc</w:t>
      </w:r>
      <w:r w:rsidR="000001C0">
        <w:rPr>
          <w:rFonts w:ascii="Arial" w:hAnsi="Arial" w:cs="Arial"/>
          <w:bCs/>
          <w:szCs w:val="23"/>
        </w:rPr>
        <w:t xml:space="preserve">used </w:t>
      </w:r>
      <w:r w:rsidR="00847F99">
        <w:rPr>
          <w:rFonts w:ascii="Arial" w:hAnsi="Arial" w:cs="Arial"/>
          <w:bCs/>
          <w:szCs w:val="23"/>
        </w:rPr>
        <w:t xml:space="preserve">approach </w:t>
      </w:r>
    </w:p>
    <w:p w14:paraId="36ECF875" w14:textId="34974DD8" w:rsidR="00F45B7E" w:rsidRPr="007C3C7B" w:rsidRDefault="005714A5" w:rsidP="00621FC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Cs/>
          <w:szCs w:val="23"/>
        </w:rPr>
      </w:pPr>
      <w:r>
        <w:rPr>
          <w:rFonts w:ascii="Arial" w:hAnsi="Arial" w:cs="Arial"/>
          <w:bCs/>
          <w:szCs w:val="23"/>
        </w:rPr>
        <w:t xml:space="preserve">is </w:t>
      </w:r>
      <w:r w:rsidR="00BC6D7F" w:rsidRPr="007C3C7B">
        <w:rPr>
          <w:rFonts w:ascii="Arial" w:hAnsi="Arial" w:cs="Arial"/>
          <w:bCs/>
          <w:szCs w:val="23"/>
        </w:rPr>
        <w:t>comfortable</w:t>
      </w:r>
      <w:r w:rsidR="005A150C" w:rsidRPr="007C3C7B">
        <w:rPr>
          <w:rFonts w:ascii="Arial" w:hAnsi="Arial" w:cs="Arial"/>
          <w:bCs/>
          <w:szCs w:val="23"/>
        </w:rPr>
        <w:t xml:space="preserve"> </w:t>
      </w:r>
      <w:r w:rsidR="004C58A1" w:rsidRPr="007C3C7B">
        <w:rPr>
          <w:rFonts w:ascii="Arial" w:hAnsi="Arial" w:cs="Arial"/>
          <w:bCs/>
          <w:szCs w:val="23"/>
        </w:rPr>
        <w:t xml:space="preserve">working </w:t>
      </w:r>
      <w:r w:rsidR="00890FFB" w:rsidRPr="007C3C7B">
        <w:rPr>
          <w:rFonts w:ascii="Arial" w:hAnsi="Arial" w:cs="Arial"/>
          <w:bCs/>
          <w:szCs w:val="23"/>
        </w:rPr>
        <w:t xml:space="preserve">as part of a </w:t>
      </w:r>
      <w:r w:rsidR="00BC6D7F" w:rsidRPr="007C3C7B">
        <w:rPr>
          <w:rFonts w:ascii="Arial" w:hAnsi="Arial" w:cs="Arial"/>
          <w:bCs/>
          <w:szCs w:val="23"/>
        </w:rPr>
        <w:t xml:space="preserve">busy </w:t>
      </w:r>
      <w:r w:rsidR="001763C6" w:rsidRPr="007C3C7B">
        <w:rPr>
          <w:rFonts w:ascii="Arial" w:hAnsi="Arial" w:cs="Arial"/>
          <w:bCs/>
          <w:szCs w:val="23"/>
        </w:rPr>
        <w:t>team</w:t>
      </w:r>
      <w:r w:rsidR="00BC6F29">
        <w:rPr>
          <w:rFonts w:ascii="Arial" w:hAnsi="Arial" w:cs="Arial"/>
          <w:bCs/>
          <w:szCs w:val="23"/>
        </w:rPr>
        <w:t>.</w:t>
      </w:r>
    </w:p>
    <w:p w14:paraId="303DFE8C" w14:textId="3EF39D01" w:rsidR="00890FFB" w:rsidRDefault="00992B5C" w:rsidP="00F45B7E">
      <w:pPr>
        <w:widowControl w:val="0"/>
        <w:autoSpaceDE w:val="0"/>
        <w:autoSpaceDN w:val="0"/>
        <w:adjustRightInd w:val="0"/>
        <w:rPr>
          <w:rFonts w:ascii="Arial" w:hAnsi="Arial" w:cs="Arial"/>
          <w:bCs/>
          <w:szCs w:val="23"/>
        </w:rPr>
      </w:pPr>
      <w:r>
        <w:rPr>
          <w:rFonts w:ascii="Arial" w:hAnsi="Arial" w:cs="Arial"/>
          <w:bCs/>
          <w:szCs w:val="23"/>
        </w:rPr>
        <w:t xml:space="preserve">We will offer you a </w:t>
      </w:r>
      <w:r w:rsidR="00886E61">
        <w:rPr>
          <w:rFonts w:ascii="Arial" w:hAnsi="Arial" w:cs="Arial"/>
          <w:bCs/>
          <w:szCs w:val="23"/>
        </w:rPr>
        <w:t>friendly</w:t>
      </w:r>
      <w:r>
        <w:rPr>
          <w:rFonts w:ascii="Arial" w:hAnsi="Arial" w:cs="Arial"/>
          <w:bCs/>
          <w:szCs w:val="23"/>
        </w:rPr>
        <w:t xml:space="preserve"> and supportive work environment</w:t>
      </w:r>
      <w:r w:rsidR="009470CC">
        <w:rPr>
          <w:rFonts w:ascii="Arial" w:hAnsi="Arial" w:cs="Arial"/>
          <w:bCs/>
          <w:szCs w:val="23"/>
        </w:rPr>
        <w:t xml:space="preserve">, </w:t>
      </w:r>
      <w:r w:rsidR="00F347C3">
        <w:rPr>
          <w:rFonts w:ascii="Arial" w:hAnsi="Arial" w:cs="Arial"/>
          <w:bCs/>
          <w:szCs w:val="23"/>
        </w:rPr>
        <w:t xml:space="preserve">where diversity is valued and </w:t>
      </w:r>
      <w:r w:rsidR="00A43AB0">
        <w:rPr>
          <w:rFonts w:ascii="Arial" w:hAnsi="Arial" w:cs="Arial"/>
          <w:bCs/>
          <w:szCs w:val="23"/>
        </w:rPr>
        <w:t xml:space="preserve">with </w:t>
      </w:r>
      <w:r w:rsidR="00BC6D7F">
        <w:rPr>
          <w:rFonts w:ascii="Arial" w:hAnsi="Arial" w:cs="Arial"/>
          <w:bCs/>
          <w:szCs w:val="23"/>
        </w:rPr>
        <w:t>training and development</w:t>
      </w:r>
      <w:r w:rsidR="00A43AB0">
        <w:rPr>
          <w:rFonts w:ascii="Arial" w:hAnsi="Arial" w:cs="Arial"/>
          <w:bCs/>
          <w:szCs w:val="23"/>
        </w:rPr>
        <w:t xml:space="preserve"> </w:t>
      </w:r>
      <w:r w:rsidR="00172E29">
        <w:rPr>
          <w:rFonts w:ascii="Arial" w:hAnsi="Arial" w:cs="Arial"/>
          <w:bCs/>
          <w:szCs w:val="23"/>
        </w:rPr>
        <w:t>opportunities</w:t>
      </w:r>
      <w:r w:rsidR="00761A66">
        <w:rPr>
          <w:rFonts w:ascii="Arial" w:hAnsi="Arial" w:cs="Arial"/>
          <w:bCs/>
          <w:szCs w:val="23"/>
        </w:rPr>
        <w:t>. This role will m</w:t>
      </w:r>
      <w:r w:rsidR="00D9476A">
        <w:rPr>
          <w:rFonts w:ascii="Arial" w:hAnsi="Arial" w:cs="Arial"/>
          <w:bCs/>
          <w:szCs w:val="23"/>
        </w:rPr>
        <w:t xml:space="preserve">ainly be </w:t>
      </w:r>
      <w:r w:rsidR="00912996">
        <w:rPr>
          <w:rFonts w:ascii="Arial" w:hAnsi="Arial" w:cs="Arial"/>
          <w:bCs/>
          <w:szCs w:val="23"/>
        </w:rPr>
        <w:t xml:space="preserve">on </w:t>
      </w:r>
      <w:r w:rsidR="00D9476A">
        <w:rPr>
          <w:rFonts w:ascii="Arial" w:hAnsi="Arial" w:cs="Arial"/>
          <w:bCs/>
          <w:szCs w:val="23"/>
        </w:rPr>
        <w:t>sit</w:t>
      </w:r>
      <w:r w:rsidR="000E1A3A">
        <w:rPr>
          <w:rFonts w:ascii="Arial" w:hAnsi="Arial" w:cs="Arial"/>
          <w:bCs/>
          <w:szCs w:val="23"/>
        </w:rPr>
        <w:t>e</w:t>
      </w:r>
      <w:r w:rsidR="00172E29">
        <w:rPr>
          <w:rFonts w:ascii="Arial" w:hAnsi="Arial" w:cs="Arial"/>
          <w:bCs/>
          <w:szCs w:val="23"/>
        </w:rPr>
        <w:t>.</w:t>
      </w:r>
      <w:r w:rsidR="009470CC">
        <w:rPr>
          <w:rFonts w:ascii="Arial" w:hAnsi="Arial" w:cs="Arial"/>
          <w:bCs/>
          <w:szCs w:val="23"/>
        </w:rPr>
        <w:t xml:space="preserve"> </w:t>
      </w:r>
    </w:p>
    <w:p w14:paraId="58FA0DC9" w14:textId="77777777" w:rsidR="00585748" w:rsidRDefault="00585748" w:rsidP="00DC73D4">
      <w:pPr>
        <w:pStyle w:val="Default"/>
        <w:rPr>
          <w:b/>
          <w:bCs/>
          <w:sz w:val="22"/>
          <w:szCs w:val="22"/>
        </w:rPr>
      </w:pPr>
    </w:p>
    <w:p w14:paraId="065BCD07" w14:textId="77777777" w:rsidR="00585748" w:rsidRDefault="00585748" w:rsidP="00DC73D4">
      <w:pPr>
        <w:pStyle w:val="Default"/>
        <w:rPr>
          <w:b/>
          <w:bCs/>
          <w:sz w:val="22"/>
          <w:szCs w:val="22"/>
        </w:rPr>
      </w:pPr>
    </w:p>
    <w:p w14:paraId="298C393B" w14:textId="1FDF849F" w:rsidR="00660D9C" w:rsidRDefault="006228A5" w:rsidP="00DC73D4">
      <w:pPr>
        <w:pStyle w:val="Default"/>
        <w:rPr>
          <w:sz w:val="22"/>
          <w:szCs w:val="22"/>
        </w:rPr>
      </w:pPr>
      <w:r w:rsidRPr="003379AF">
        <w:rPr>
          <w:b/>
          <w:bCs/>
          <w:sz w:val="22"/>
          <w:szCs w:val="22"/>
        </w:rPr>
        <w:t>Job description</w:t>
      </w:r>
      <w:r w:rsidR="00F0239D" w:rsidRPr="003379AF">
        <w:rPr>
          <w:b/>
          <w:bCs/>
          <w:sz w:val="22"/>
          <w:szCs w:val="22"/>
        </w:rPr>
        <w:t>,</w:t>
      </w:r>
      <w:r w:rsidRPr="003379AF">
        <w:rPr>
          <w:b/>
          <w:bCs/>
          <w:sz w:val="22"/>
          <w:szCs w:val="22"/>
        </w:rPr>
        <w:t xml:space="preserve"> person specification </w:t>
      </w:r>
      <w:r w:rsidR="00F0239D" w:rsidRPr="003379AF">
        <w:rPr>
          <w:b/>
          <w:bCs/>
          <w:sz w:val="22"/>
          <w:szCs w:val="22"/>
        </w:rPr>
        <w:t xml:space="preserve">and application forms </w:t>
      </w:r>
      <w:r w:rsidR="00AE36D9" w:rsidRPr="003379AF">
        <w:rPr>
          <w:sz w:val="22"/>
          <w:szCs w:val="22"/>
        </w:rPr>
        <w:t>are</w:t>
      </w:r>
      <w:r w:rsidRPr="003379AF">
        <w:rPr>
          <w:sz w:val="22"/>
          <w:szCs w:val="22"/>
        </w:rPr>
        <w:t xml:space="preserve"> available</w:t>
      </w:r>
      <w:r w:rsidR="00CD6427" w:rsidRPr="003379AF">
        <w:rPr>
          <w:sz w:val="22"/>
          <w:szCs w:val="22"/>
        </w:rPr>
        <w:t xml:space="preserve"> here: </w:t>
      </w:r>
      <w:hyperlink r:id="rId10" w:history="1">
        <w:r w:rsidR="00DB1522" w:rsidRPr="008E5F93">
          <w:rPr>
            <w:rStyle w:val="Hyperlink"/>
            <w:sz w:val="22"/>
            <w:szCs w:val="22"/>
          </w:rPr>
          <w:t>https://sandwellconsortium.co.uk/were-recruiting-sandwell-advice-casework-supervisor/</w:t>
        </w:r>
      </w:hyperlink>
    </w:p>
    <w:p w14:paraId="0B2FFDC1" w14:textId="77777777" w:rsidR="00DB1522" w:rsidRPr="00DB1522" w:rsidRDefault="00DB1522" w:rsidP="00DC73D4">
      <w:pPr>
        <w:pStyle w:val="Default"/>
        <w:rPr>
          <w:sz w:val="22"/>
          <w:szCs w:val="22"/>
        </w:rPr>
      </w:pPr>
    </w:p>
    <w:p w14:paraId="45BA1985" w14:textId="2068E03F" w:rsidR="00884095" w:rsidRDefault="00F344DF" w:rsidP="00884095">
      <w:pPr>
        <w:pStyle w:val="Default"/>
        <w:rPr>
          <w:i/>
          <w:iCs/>
          <w:sz w:val="22"/>
          <w:szCs w:val="22"/>
        </w:rPr>
      </w:pPr>
      <w:r w:rsidRPr="00B95735">
        <w:rPr>
          <w:b/>
          <w:bCs/>
          <w:sz w:val="22"/>
          <w:szCs w:val="22"/>
        </w:rPr>
        <w:t>Please</w:t>
      </w:r>
      <w:r w:rsidR="006228A5" w:rsidRPr="00B95735">
        <w:rPr>
          <w:b/>
          <w:bCs/>
          <w:sz w:val="22"/>
          <w:szCs w:val="22"/>
        </w:rPr>
        <w:t xml:space="preserve"> </w:t>
      </w:r>
      <w:r w:rsidRPr="00B95735">
        <w:rPr>
          <w:b/>
          <w:bCs/>
          <w:sz w:val="22"/>
          <w:szCs w:val="22"/>
        </w:rPr>
        <w:t>highlight</w:t>
      </w:r>
      <w:r w:rsidR="006228A5" w:rsidRPr="00B95735">
        <w:rPr>
          <w:b/>
          <w:bCs/>
          <w:sz w:val="22"/>
          <w:szCs w:val="22"/>
        </w:rPr>
        <w:t xml:space="preserve"> your relevant skills and experience </w:t>
      </w:r>
      <w:r w:rsidR="00744039">
        <w:rPr>
          <w:b/>
          <w:bCs/>
          <w:sz w:val="22"/>
          <w:szCs w:val="22"/>
        </w:rPr>
        <w:t xml:space="preserve">on the form </w:t>
      </w:r>
      <w:r w:rsidR="00744039" w:rsidRPr="00F2735A">
        <w:rPr>
          <w:sz w:val="22"/>
          <w:szCs w:val="22"/>
        </w:rPr>
        <w:t>to tell us</w:t>
      </w:r>
      <w:r w:rsidR="006228A5" w:rsidRPr="00B95735">
        <w:rPr>
          <w:b/>
          <w:bCs/>
          <w:sz w:val="22"/>
          <w:szCs w:val="22"/>
        </w:rPr>
        <w:t xml:space="preserve"> how you meet the person specification.</w:t>
      </w:r>
      <w:r w:rsidR="00884095" w:rsidRPr="00884095">
        <w:rPr>
          <w:i/>
          <w:iCs/>
          <w:sz w:val="22"/>
          <w:szCs w:val="22"/>
        </w:rPr>
        <w:t xml:space="preserve"> </w:t>
      </w:r>
      <w:r w:rsidR="00884095">
        <w:rPr>
          <w:i/>
          <w:iCs/>
          <w:sz w:val="22"/>
          <w:szCs w:val="22"/>
        </w:rPr>
        <w:t xml:space="preserve">Please </w:t>
      </w:r>
      <w:proofErr w:type="gramStart"/>
      <w:r w:rsidR="00884095">
        <w:rPr>
          <w:i/>
          <w:iCs/>
          <w:sz w:val="22"/>
          <w:szCs w:val="22"/>
        </w:rPr>
        <w:t>note:</w:t>
      </w:r>
      <w:proofErr w:type="gramEnd"/>
      <w:r w:rsidR="00884095">
        <w:rPr>
          <w:i/>
          <w:iCs/>
          <w:sz w:val="22"/>
          <w:szCs w:val="22"/>
        </w:rPr>
        <w:t xml:space="preserve"> </w:t>
      </w:r>
      <w:r w:rsidR="00884095" w:rsidRPr="00D752D7">
        <w:rPr>
          <w:i/>
          <w:iCs/>
          <w:sz w:val="22"/>
          <w:szCs w:val="22"/>
        </w:rPr>
        <w:t>CVs cannot be accepted.</w:t>
      </w:r>
      <w:r w:rsidR="00884095">
        <w:rPr>
          <w:i/>
          <w:iCs/>
          <w:sz w:val="22"/>
          <w:szCs w:val="22"/>
        </w:rPr>
        <w:t xml:space="preserve"> </w:t>
      </w:r>
    </w:p>
    <w:p w14:paraId="51A70D88" w14:textId="77777777" w:rsidR="00D752D7" w:rsidRDefault="00D752D7" w:rsidP="00884095">
      <w:pPr>
        <w:pStyle w:val="Default"/>
        <w:rPr>
          <w:b/>
          <w:bCs/>
          <w:sz w:val="22"/>
          <w:szCs w:val="22"/>
        </w:rPr>
      </w:pPr>
    </w:p>
    <w:p w14:paraId="6F26DC56" w14:textId="45045113" w:rsidR="006228A5" w:rsidRPr="00B95735" w:rsidRDefault="00F344DF" w:rsidP="00700C1F">
      <w:pPr>
        <w:pStyle w:val="Default"/>
        <w:rPr>
          <w:b/>
          <w:bCs/>
          <w:sz w:val="22"/>
          <w:szCs w:val="22"/>
        </w:rPr>
      </w:pPr>
      <w:r w:rsidRPr="00B95735">
        <w:rPr>
          <w:b/>
          <w:bCs/>
          <w:sz w:val="22"/>
          <w:szCs w:val="22"/>
        </w:rPr>
        <w:t>Please s</w:t>
      </w:r>
      <w:r w:rsidR="006228A5" w:rsidRPr="00B95735">
        <w:rPr>
          <w:b/>
          <w:bCs/>
          <w:sz w:val="22"/>
          <w:szCs w:val="22"/>
        </w:rPr>
        <w:t xml:space="preserve">ubmit applications by email to </w:t>
      </w:r>
      <w:hyperlink r:id="rId11" w:history="1">
        <w:r w:rsidR="006228A5" w:rsidRPr="00B95735">
          <w:rPr>
            <w:rStyle w:val="Hyperlink"/>
            <w:b/>
            <w:bCs/>
            <w:sz w:val="22"/>
            <w:szCs w:val="22"/>
          </w:rPr>
          <w:t>recruitment@sandwellconsortium.co.uk</w:t>
        </w:r>
      </w:hyperlink>
      <w:r w:rsidR="006228A5" w:rsidRPr="00B95735">
        <w:rPr>
          <w:b/>
          <w:bCs/>
          <w:sz w:val="22"/>
          <w:szCs w:val="22"/>
        </w:rPr>
        <w:t xml:space="preserve"> </w:t>
      </w:r>
    </w:p>
    <w:p w14:paraId="238BCB55" w14:textId="77777777" w:rsidR="00D752D7" w:rsidRDefault="00D752D7" w:rsidP="006228A5">
      <w:pPr>
        <w:pStyle w:val="Default"/>
        <w:jc w:val="center"/>
        <w:rPr>
          <w:b/>
          <w:bCs/>
          <w:color w:val="FF0000"/>
          <w:sz w:val="22"/>
          <w:szCs w:val="22"/>
        </w:rPr>
      </w:pPr>
      <w:bookmarkStart w:id="0" w:name="_Hlk53573206"/>
    </w:p>
    <w:p w14:paraId="6F404002" w14:textId="77777777" w:rsidR="00F2735A" w:rsidRDefault="0074324D" w:rsidP="009F6CD0">
      <w:pPr>
        <w:pStyle w:val="Default"/>
        <w:rPr>
          <w:color w:val="auto"/>
          <w:sz w:val="22"/>
          <w:szCs w:val="22"/>
        </w:rPr>
      </w:pPr>
      <w:r w:rsidRPr="00F2735A">
        <w:rPr>
          <w:b/>
          <w:bCs/>
          <w:color w:val="auto"/>
          <w:sz w:val="22"/>
          <w:szCs w:val="22"/>
          <w:u w:val="single"/>
        </w:rPr>
        <w:t>Closing date</w:t>
      </w:r>
      <w:r>
        <w:rPr>
          <w:b/>
          <w:bCs/>
          <w:color w:val="auto"/>
          <w:sz w:val="22"/>
          <w:szCs w:val="22"/>
        </w:rPr>
        <w:t xml:space="preserve">: </w:t>
      </w:r>
      <w:r w:rsidR="005E6A48">
        <w:rPr>
          <w:b/>
          <w:bCs/>
          <w:color w:val="auto"/>
          <w:sz w:val="22"/>
          <w:szCs w:val="22"/>
        </w:rPr>
        <w:t>9</w:t>
      </w:r>
      <w:r w:rsidR="00A6490E">
        <w:rPr>
          <w:b/>
          <w:bCs/>
          <w:color w:val="auto"/>
          <w:sz w:val="22"/>
          <w:szCs w:val="22"/>
        </w:rPr>
        <w:t>.00am Monday 27</w:t>
      </w:r>
      <w:r w:rsidR="00A6490E" w:rsidRPr="00A6490E">
        <w:rPr>
          <w:b/>
          <w:bCs/>
          <w:color w:val="auto"/>
          <w:sz w:val="22"/>
          <w:szCs w:val="22"/>
          <w:vertAlign w:val="superscript"/>
        </w:rPr>
        <w:t>th</w:t>
      </w:r>
      <w:r w:rsidR="00A6490E">
        <w:rPr>
          <w:b/>
          <w:bCs/>
          <w:color w:val="auto"/>
          <w:sz w:val="22"/>
          <w:szCs w:val="22"/>
        </w:rPr>
        <w:t xml:space="preserve"> </w:t>
      </w:r>
      <w:r w:rsidR="005D1FA8">
        <w:rPr>
          <w:b/>
          <w:bCs/>
          <w:color w:val="auto"/>
          <w:sz w:val="22"/>
          <w:szCs w:val="22"/>
        </w:rPr>
        <w:t>November</w:t>
      </w:r>
      <w:r w:rsidR="009F0ED3">
        <w:rPr>
          <w:b/>
          <w:bCs/>
          <w:color w:val="auto"/>
          <w:sz w:val="22"/>
          <w:szCs w:val="22"/>
        </w:rPr>
        <w:t xml:space="preserve"> 2023.</w:t>
      </w:r>
      <w:r w:rsidR="00D96238">
        <w:rPr>
          <w:b/>
          <w:bCs/>
          <w:color w:val="auto"/>
          <w:sz w:val="22"/>
          <w:szCs w:val="22"/>
        </w:rPr>
        <w:t xml:space="preserve"> </w:t>
      </w:r>
      <w:r w:rsidR="00D96238" w:rsidRPr="002C3882">
        <w:rPr>
          <w:color w:val="auto"/>
          <w:sz w:val="22"/>
          <w:szCs w:val="22"/>
        </w:rPr>
        <w:t>A</w:t>
      </w:r>
      <w:r w:rsidR="00D96238" w:rsidRPr="00D96238">
        <w:rPr>
          <w:color w:val="auto"/>
          <w:sz w:val="22"/>
          <w:szCs w:val="22"/>
        </w:rPr>
        <w:t xml:space="preserve">pplications received after this time </w:t>
      </w:r>
      <w:r w:rsidR="00D96238">
        <w:rPr>
          <w:color w:val="auto"/>
          <w:sz w:val="22"/>
          <w:szCs w:val="22"/>
        </w:rPr>
        <w:t>can</w:t>
      </w:r>
      <w:r w:rsidR="00D96238" w:rsidRPr="00D96238">
        <w:rPr>
          <w:color w:val="auto"/>
          <w:sz w:val="22"/>
          <w:szCs w:val="22"/>
        </w:rPr>
        <w:t>not be considered.</w:t>
      </w:r>
      <w:bookmarkEnd w:id="0"/>
      <w:r w:rsidR="00933A7B">
        <w:rPr>
          <w:color w:val="auto"/>
          <w:sz w:val="22"/>
          <w:szCs w:val="22"/>
        </w:rPr>
        <w:t xml:space="preserve"> </w:t>
      </w:r>
    </w:p>
    <w:p w14:paraId="4066CD3E" w14:textId="77777777" w:rsidR="00A84849" w:rsidRDefault="00A84849" w:rsidP="009F6CD0">
      <w:pPr>
        <w:pStyle w:val="Default"/>
        <w:rPr>
          <w:color w:val="auto"/>
          <w:sz w:val="22"/>
          <w:szCs w:val="22"/>
        </w:rPr>
      </w:pPr>
    </w:p>
    <w:p w14:paraId="33899F3B" w14:textId="5BE6CD82" w:rsidR="009F6CD0" w:rsidRPr="00D96238" w:rsidRDefault="005D1FA8" w:rsidP="009F6CD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Expected date for i</w:t>
      </w:r>
      <w:r w:rsidR="00933A7B">
        <w:rPr>
          <w:color w:val="auto"/>
          <w:sz w:val="22"/>
          <w:szCs w:val="22"/>
        </w:rPr>
        <w:t>nter</w:t>
      </w:r>
      <w:r w:rsidR="00C94119">
        <w:rPr>
          <w:color w:val="auto"/>
          <w:sz w:val="22"/>
          <w:szCs w:val="22"/>
        </w:rPr>
        <w:t>views:</w:t>
      </w:r>
      <w:r>
        <w:rPr>
          <w:color w:val="auto"/>
          <w:sz w:val="22"/>
          <w:szCs w:val="22"/>
        </w:rPr>
        <w:t xml:space="preserve"> </w:t>
      </w:r>
      <w:r w:rsidRPr="005D1FA8">
        <w:rPr>
          <w:b/>
          <w:bCs/>
          <w:color w:val="auto"/>
          <w:sz w:val="22"/>
          <w:szCs w:val="22"/>
        </w:rPr>
        <w:t>w/c 4</w:t>
      </w:r>
      <w:r w:rsidRPr="005D1FA8">
        <w:rPr>
          <w:b/>
          <w:bCs/>
          <w:color w:val="auto"/>
          <w:sz w:val="22"/>
          <w:szCs w:val="22"/>
          <w:vertAlign w:val="superscript"/>
        </w:rPr>
        <w:t>th</w:t>
      </w:r>
      <w:r w:rsidRPr="005D1FA8">
        <w:rPr>
          <w:b/>
          <w:bCs/>
          <w:color w:val="auto"/>
          <w:sz w:val="22"/>
          <w:szCs w:val="22"/>
        </w:rPr>
        <w:t xml:space="preserve"> December 2023</w:t>
      </w:r>
      <w:r>
        <w:rPr>
          <w:color w:val="auto"/>
          <w:sz w:val="22"/>
          <w:szCs w:val="22"/>
        </w:rPr>
        <w:t xml:space="preserve"> i</w:t>
      </w:r>
      <w:r w:rsidR="00DA15D9">
        <w:rPr>
          <w:color w:val="auto"/>
          <w:sz w:val="22"/>
          <w:szCs w:val="22"/>
        </w:rPr>
        <w:t>n Oldbury.</w:t>
      </w:r>
    </w:p>
    <w:p w14:paraId="228373D5" w14:textId="77777777" w:rsidR="00630CA4" w:rsidRDefault="00630CA4" w:rsidP="009F6CD0">
      <w:pPr>
        <w:pStyle w:val="Default"/>
        <w:rPr>
          <w:b/>
          <w:bCs/>
          <w:i/>
          <w:iCs/>
          <w:color w:val="auto"/>
          <w:sz w:val="22"/>
          <w:szCs w:val="22"/>
        </w:rPr>
      </w:pPr>
    </w:p>
    <w:p w14:paraId="01CFA3C4" w14:textId="77777777" w:rsidR="00496928" w:rsidRDefault="00496928" w:rsidP="00D35532">
      <w:pPr>
        <w:spacing w:before="40" w:after="40"/>
        <w:rPr>
          <w:rFonts w:ascii="Arial" w:hAnsi="Arial" w:cs="Arial"/>
          <w:color w:val="3B3838"/>
          <w:lang w:val="fr-FR" w:eastAsia="en-GB"/>
        </w:rPr>
      </w:pPr>
    </w:p>
    <w:p w14:paraId="0EDACE79" w14:textId="68E817B3" w:rsidR="00496928" w:rsidRPr="00496928" w:rsidRDefault="00496928" w:rsidP="00D35532">
      <w:pPr>
        <w:spacing w:before="40" w:after="40"/>
        <w:rPr>
          <w:rFonts w:ascii="Arial" w:hAnsi="Arial" w:cs="Arial"/>
          <w:i/>
          <w:iCs/>
          <w:color w:val="3B3838"/>
          <w:sz w:val="18"/>
          <w:szCs w:val="18"/>
          <w:lang w:val="fr-FR" w:eastAsia="en-GB"/>
        </w:rPr>
      </w:pPr>
      <w:r>
        <w:rPr>
          <w:rFonts w:ascii="Arial" w:hAnsi="Arial" w:cs="Arial"/>
          <w:i/>
          <w:iCs/>
          <w:color w:val="3B3838"/>
          <w:lang w:val="fr-FR" w:eastAsia="en-GB"/>
        </w:rPr>
        <w:t xml:space="preserve">Job </w:t>
      </w:r>
      <w:proofErr w:type="spellStart"/>
      <w:r w:rsidR="00A84849">
        <w:rPr>
          <w:rFonts w:ascii="Arial" w:hAnsi="Arial" w:cs="Arial"/>
          <w:i/>
          <w:iCs/>
          <w:color w:val="3B3838"/>
          <w:lang w:val="fr-FR" w:eastAsia="en-GB"/>
        </w:rPr>
        <w:t>a</w:t>
      </w:r>
      <w:r>
        <w:rPr>
          <w:rFonts w:ascii="Arial" w:hAnsi="Arial" w:cs="Arial"/>
          <w:i/>
          <w:iCs/>
          <w:color w:val="3B3838"/>
          <w:lang w:val="fr-FR" w:eastAsia="en-GB"/>
        </w:rPr>
        <w:t>d</w:t>
      </w:r>
      <w:r w:rsidR="00660D9C">
        <w:rPr>
          <w:rFonts w:ascii="Arial" w:hAnsi="Arial" w:cs="Arial"/>
          <w:i/>
          <w:iCs/>
          <w:color w:val="3B3838"/>
          <w:lang w:val="fr-FR" w:eastAsia="en-GB"/>
        </w:rPr>
        <w:t>vert</w:t>
      </w:r>
      <w:proofErr w:type="spellEnd"/>
      <w:r>
        <w:rPr>
          <w:rFonts w:ascii="Arial" w:hAnsi="Arial" w:cs="Arial"/>
          <w:i/>
          <w:iCs/>
          <w:color w:val="3B3838"/>
          <w:lang w:val="fr-FR" w:eastAsia="en-GB"/>
        </w:rPr>
        <w:t xml:space="preserve"> </w:t>
      </w:r>
      <w:proofErr w:type="spellStart"/>
      <w:r>
        <w:rPr>
          <w:rFonts w:ascii="Arial" w:hAnsi="Arial" w:cs="Arial"/>
          <w:i/>
          <w:iCs/>
          <w:color w:val="3B3838"/>
          <w:lang w:val="fr-FR" w:eastAsia="en-GB"/>
        </w:rPr>
        <w:t>dated</w:t>
      </w:r>
      <w:proofErr w:type="spellEnd"/>
      <w:r w:rsidRPr="00496928">
        <w:rPr>
          <w:rFonts w:ascii="Arial" w:hAnsi="Arial" w:cs="Arial"/>
          <w:i/>
          <w:iCs/>
          <w:color w:val="3B3838"/>
          <w:lang w:val="fr-FR" w:eastAsia="en-GB"/>
        </w:rPr>
        <w:t xml:space="preserve"> 13th November 2023</w:t>
      </w:r>
    </w:p>
    <w:sectPr w:rsidR="00496928" w:rsidRPr="00496928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97841" w14:textId="77777777" w:rsidR="005056EF" w:rsidRDefault="005056EF" w:rsidP="00223362">
      <w:pPr>
        <w:spacing w:after="0" w:line="240" w:lineRule="auto"/>
      </w:pPr>
      <w:r>
        <w:separator/>
      </w:r>
    </w:p>
  </w:endnote>
  <w:endnote w:type="continuationSeparator" w:id="0">
    <w:p w14:paraId="1CDAE89C" w14:textId="77777777" w:rsidR="005056EF" w:rsidRDefault="005056EF" w:rsidP="00223362">
      <w:pPr>
        <w:spacing w:after="0" w:line="240" w:lineRule="auto"/>
      </w:pPr>
      <w:r>
        <w:continuationSeparator/>
      </w:r>
    </w:p>
  </w:endnote>
  <w:endnote w:type="continuationNotice" w:id="1">
    <w:p w14:paraId="31255A45" w14:textId="77777777" w:rsidR="005056EF" w:rsidRDefault="005056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85FD7" w14:textId="4CC2C99E" w:rsidR="00D35532" w:rsidRPr="00D35532" w:rsidRDefault="00D35532" w:rsidP="00CF3427">
    <w:pPr>
      <w:pStyle w:val="NormalWeb"/>
      <w:shd w:val="clear" w:color="auto" w:fill="FFFFFF"/>
      <w:jc w:val="center"/>
      <w:rPr>
        <w:rFonts w:ascii="Arial" w:hAnsi="Arial" w:cs="Arial"/>
        <w:sz w:val="20"/>
        <w:szCs w:val="20"/>
      </w:rPr>
    </w:pPr>
    <w:r w:rsidRPr="00D35532">
      <w:rPr>
        <w:rFonts w:ascii="Arial" w:hAnsi="Arial" w:cs="Arial"/>
        <w:i/>
        <w:iCs/>
        <w:sz w:val="20"/>
        <w:szCs w:val="20"/>
      </w:rPr>
      <w:t xml:space="preserve">Sandwell Consortium CIC </w:t>
    </w:r>
    <w:r w:rsidR="005D1FA8">
      <w:rPr>
        <w:rFonts w:ascii="Arial" w:hAnsi="Arial" w:cs="Arial"/>
        <w:i/>
        <w:iCs/>
        <w:sz w:val="20"/>
        <w:szCs w:val="20"/>
      </w:rPr>
      <w:t>embrac</w:t>
    </w:r>
    <w:r w:rsidRPr="00D35532">
      <w:rPr>
        <w:rFonts w:ascii="Arial" w:hAnsi="Arial" w:cs="Arial"/>
        <w:i/>
        <w:iCs/>
        <w:sz w:val="20"/>
        <w:szCs w:val="20"/>
      </w:rPr>
      <w:t xml:space="preserve">es diversity and is committed to promoting equality and </w:t>
    </w:r>
    <w:proofErr w:type="gramStart"/>
    <w:r w:rsidRPr="00D35532">
      <w:rPr>
        <w:rFonts w:ascii="Arial" w:hAnsi="Arial" w:cs="Arial"/>
        <w:i/>
        <w:iCs/>
        <w:sz w:val="20"/>
        <w:szCs w:val="20"/>
      </w:rPr>
      <w:t>inclusion</w:t>
    </w:r>
    <w:proofErr w:type="gramEnd"/>
  </w:p>
  <w:p w14:paraId="0B3BCE38" w14:textId="77777777" w:rsidR="00613910" w:rsidRDefault="00613910" w:rsidP="00CF3427">
    <w:pPr>
      <w:pStyle w:val="NormalWeb"/>
      <w:shd w:val="clear" w:color="auto" w:fill="FFFFFF"/>
      <w:jc w:val="center"/>
      <w:rPr>
        <w:rFonts w:asciiTheme="minorHAnsi" w:hAnsiTheme="minorHAnsi" w:cstheme="minorBidi"/>
        <w:b/>
        <w:sz w:val="20"/>
        <w:szCs w:val="22"/>
        <w:lang w:eastAsia="en-US"/>
      </w:rPr>
    </w:pPr>
  </w:p>
  <w:p w14:paraId="4A53AE6B" w14:textId="314D20CD" w:rsidR="00613910" w:rsidRPr="00E309E6" w:rsidRDefault="00613910" w:rsidP="00CF3427">
    <w:pPr>
      <w:pStyle w:val="NormalWeb"/>
      <w:shd w:val="clear" w:color="auto" w:fill="FFFFFF"/>
      <w:jc w:val="center"/>
      <w:rPr>
        <w:rFonts w:asciiTheme="minorHAnsi" w:hAnsiTheme="minorHAnsi"/>
        <w:sz w:val="22"/>
        <w:szCs w:val="22"/>
      </w:rPr>
    </w:pPr>
    <w:r w:rsidRPr="00E309E6">
      <w:rPr>
        <w:rFonts w:asciiTheme="minorHAnsi" w:hAnsiTheme="minorHAnsi"/>
        <w:sz w:val="22"/>
        <w:szCs w:val="22"/>
      </w:rPr>
      <w:t>Company No. 07649833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F44EE" w14:textId="77777777" w:rsidR="005056EF" w:rsidRDefault="005056EF" w:rsidP="00223362">
      <w:pPr>
        <w:spacing w:after="0" w:line="240" w:lineRule="auto"/>
      </w:pPr>
      <w:r>
        <w:separator/>
      </w:r>
    </w:p>
  </w:footnote>
  <w:footnote w:type="continuationSeparator" w:id="0">
    <w:p w14:paraId="181011E9" w14:textId="77777777" w:rsidR="005056EF" w:rsidRDefault="005056EF" w:rsidP="00223362">
      <w:pPr>
        <w:spacing w:after="0" w:line="240" w:lineRule="auto"/>
      </w:pPr>
      <w:r>
        <w:continuationSeparator/>
      </w:r>
    </w:p>
  </w:footnote>
  <w:footnote w:type="continuationNotice" w:id="1">
    <w:p w14:paraId="7DB42DA7" w14:textId="77777777" w:rsidR="005056EF" w:rsidRDefault="005056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B0298" w14:textId="16132C54" w:rsidR="00D35532" w:rsidRDefault="00934A3F" w:rsidP="00B7110A">
    <w:pPr>
      <w:pStyle w:val="Header"/>
      <w:tabs>
        <w:tab w:val="left" w:pos="543"/>
        <w:tab w:val="left" w:pos="2370"/>
      </w:tabs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839CFD3" wp14:editId="227B2BC5">
          <wp:simplePos x="0" y="0"/>
          <wp:positionH relativeFrom="column">
            <wp:posOffset>-203200</wp:posOffset>
          </wp:positionH>
          <wp:positionV relativeFrom="paragraph">
            <wp:posOffset>-157480</wp:posOffset>
          </wp:positionV>
          <wp:extent cx="1921510" cy="679450"/>
          <wp:effectExtent l="0" t="0" r="2540" b="6350"/>
          <wp:wrapTight wrapText="bothSides">
            <wp:wrapPolygon edited="0">
              <wp:start x="0" y="0"/>
              <wp:lineTo x="0" y="21196"/>
              <wp:lineTo x="21414" y="21196"/>
              <wp:lineTo x="21414" y="0"/>
              <wp:lineTo x="0" y="0"/>
            </wp:wrapPolygon>
          </wp:wrapTight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1510" cy="679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5532">
      <w:t xml:space="preserve">         </w:t>
    </w:r>
    <w:r w:rsidR="00431868">
      <w:tab/>
    </w:r>
    <w:r w:rsidR="00D35532">
      <w:rPr>
        <w:noProof/>
      </w:rPr>
      <w:drawing>
        <wp:inline distT="0" distB="0" distL="0" distR="0" wp14:anchorId="714379FD" wp14:editId="5DAA45F3">
          <wp:extent cx="1041347" cy="772992"/>
          <wp:effectExtent l="0" t="0" r="6985" b="8255"/>
          <wp:docPr id="7" name="Picture 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243" cy="794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35532">
      <w:t xml:space="preserve">            </w:t>
    </w:r>
    <w:r w:rsidR="00D35532" w:rsidRPr="006A5021">
      <w:rPr>
        <w:b/>
        <w:bCs/>
        <w:noProof/>
      </w:rPr>
      <w:drawing>
        <wp:inline distT="0" distB="0" distL="0" distR="0" wp14:anchorId="6C078F99" wp14:editId="3FEF335E">
          <wp:extent cx="1263650" cy="412620"/>
          <wp:effectExtent l="0" t="0" r="0" b="6985"/>
          <wp:docPr id="5" name="Picture 5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049" cy="4173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7110A">
      <w:tab/>
    </w:r>
    <w:r w:rsidR="00550AF6">
      <w:t xml:space="preserve">      </w:t>
    </w:r>
    <w:r w:rsidR="00550AF6">
      <w:rPr>
        <w:noProof/>
      </w:rPr>
      <w:drawing>
        <wp:inline distT="0" distB="0" distL="0" distR="0" wp14:anchorId="6CD103F3" wp14:editId="29917186">
          <wp:extent cx="723900" cy="584200"/>
          <wp:effectExtent l="0" t="0" r="0" b="6350"/>
          <wp:docPr id="2" name="Picture 8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8" descr="A blue and black logo&#10;&#10;Description automatically generated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31868">
      <w:t xml:space="preserve">    </w:t>
    </w:r>
  </w:p>
  <w:p w14:paraId="36ECF885" w14:textId="5CF0DA7E" w:rsidR="004B27CE" w:rsidRPr="006A5021" w:rsidRDefault="00431868" w:rsidP="00B7110A">
    <w:pPr>
      <w:pStyle w:val="Header"/>
      <w:tabs>
        <w:tab w:val="left" w:pos="543"/>
        <w:tab w:val="left" w:pos="2370"/>
      </w:tabs>
      <w:rPr>
        <w:b/>
        <w:bCs/>
      </w:rPr>
    </w:pPr>
    <w:r>
      <w:t xml:space="preserve">                                  </w:t>
    </w:r>
    <w:r w:rsidR="006E49D6">
      <w:t xml:space="preserve"> </w:t>
    </w:r>
    <w: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1944"/>
    <w:multiLevelType w:val="hybridMultilevel"/>
    <w:tmpl w:val="B0A89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E3CA0"/>
    <w:multiLevelType w:val="hybridMultilevel"/>
    <w:tmpl w:val="D33ADA1A"/>
    <w:lvl w:ilvl="0" w:tplc="A61861C8">
      <w:start w:val="1"/>
      <w:numFmt w:val="decimal"/>
      <w:pStyle w:val="APNumbered1"/>
      <w:lvlText w:val="%1."/>
      <w:lvlJc w:val="left"/>
      <w:pPr>
        <w:ind w:left="720" w:hanging="360"/>
      </w:pPr>
      <w:rPr>
        <w:rFonts w:hint="default"/>
      </w:rPr>
    </w:lvl>
    <w:lvl w:ilvl="1" w:tplc="9350E72A">
      <w:start w:val="1"/>
      <w:numFmt w:val="bullet"/>
      <w:pStyle w:val="APBullet1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02109"/>
    <w:multiLevelType w:val="hybridMultilevel"/>
    <w:tmpl w:val="42506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42424"/>
    <w:multiLevelType w:val="multilevel"/>
    <w:tmpl w:val="86DE53D8"/>
    <w:lvl w:ilvl="0">
      <w:start w:val="1"/>
      <w:numFmt w:val="decimal"/>
      <w:pStyle w:val="AP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numberedpara1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053191C"/>
    <w:multiLevelType w:val="hybridMultilevel"/>
    <w:tmpl w:val="F18AC7C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3A2854DA"/>
    <w:multiLevelType w:val="hybridMultilevel"/>
    <w:tmpl w:val="20A80DA6"/>
    <w:lvl w:ilvl="0" w:tplc="080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06765"/>
    <w:multiLevelType w:val="hybridMultilevel"/>
    <w:tmpl w:val="D82236E4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5296EEF"/>
    <w:multiLevelType w:val="hybridMultilevel"/>
    <w:tmpl w:val="43F21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037390"/>
    <w:multiLevelType w:val="hybridMultilevel"/>
    <w:tmpl w:val="5762B15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23A7E38"/>
    <w:multiLevelType w:val="hybridMultilevel"/>
    <w:tmpl w:val="08F4B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AD1133"/>
    <w:multiLevelType w:val="hybridMultilevel"/>
    <w:tmpl w:val="52FC1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7898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057493">
    <w:abstractNumId w:val="1"/>
  </w:num>
  <w:num w:numId="3" w16cid:durableId="814026664">
    <w:abstractNumId w:val="4"/>
  </w:num>
  <w:num w:numId="4" w16cid:durableId="210045496">
    <w:abstractNumId w:val="6"/>
  </w:num>
  <w:num w:numId="5" w16cid:durableId="79106338">
    <w:abstractNumId w:val="5"/>
  </w:num>
  <w:num w:numId="6" w16cid:durableId="1621380808">
    <w:abstractNumId w:val="2"/>
  </w:num>
  <w:num w:numId="7" w16cid:durableId="1476946201">
    <w:abstractNumId w:val="8"/>
  </w:num>
  <w:num w:numId="8" w16cid:durableId="1092626704">
    <w:abstractNumId w:val="3"/>
  </w:num>
  <w:num w:numId="9" w16cid:durableId="2087453801">
    <w:abstractNumId w:val="10"/>
  </w:num>
  <w:num w:numId="10" w16cid:durableId="1090002620">
    <w:abstractNumId w:val="9"/>
  </w:num>
  <w:num w:numId="11" w16cid:durableId="906574828">
    <w:abstractNumId w:val="7"/>
  </w:num>
  <w:num w:numId="12" w16cid:durableId="1279678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62"/>
    <w:rsid w:val="000001C0"/>
    <w:rsid w:val="00013EEF"/>
    <w:rsid w:val="00045E67"/>
    <w:rsid w:val="00053F1C"/>
    <w:rsid w:val="00061019"/>
    <w:rsid w:val="000652E2"/>
    <w:rsid w:val="0006597F"/>
    <w:rsid w:val="0007427D"/>
    <w:rsid w:val="00074A45"/>
    <w:rsid w:val="00085282"/>
    <w:rsid w:val="0009106B"/>
    <w:rsid w:val="000927C4"/>
    <w:rsid w:val="00092A4A"/>
    <w:rsid w:val="00093257"/>
    <w:rsid w:val="000A0A59"/>
    <w:rsid w:val="000A38B6"/>
    <w:rsid w:val="000E1A3A"/>
    <w:rsid w:val="000F6D33"/>
    <w:rsid w:val="001064A1"/>
    <w:rsid w:val="00106920"/>
    <w:rsid w:val="0011622C"/>
    <w:rsid w:val="0012742A"/>
    <w:rsid w:val="00133C52"/>
    <w:rsid w:val="00135426"/>
    <w:rsid w:val="001416EA"/>
    <w:rsid w:val="00155F10"/>
    <w:rsid w:val="001623D4"/>
    <w:rsid w:val="0016415F"/>
    <w:rsid w:val="00172E29"/>
    <w:rsid w:val="001752BE"/>
    <w:rsid w:val="001763C6"/>
    <w:rsid w:val="001908FF"/>
    <w:rsid w:val="00192DCA"/>
    <w:rsid w:val="001931A7"/>
    <w:rsid w:val="001A1181"/>
    <w:rsid w:val="001C48D6"/>
    <w:rsid w:val="001D711B"/>
    <w:rsid w:val="001E1AB0"/>
    <w:rsid w:val="001E357C"/>
    <w:rsid w:val="001E5082"/>
    <w:rsid w:val="001F0F0B"/>
    <w:rsid w:val="00204749"/>
    <w:rsid w:val="00212391"/>
    <w:rsid w:val="00223362"/>
    <w:rsid w:val="002352D0"/>
    <w:rsid w:val="0024150E"/>
    <w:rsid w:val="0024158F"/>
    <w:rsid w:val="00242661"/>
    <w:rsid w:val="002428BF"/>
    <w:rsid w:val="002449BE"/>
    <w:rsid w:val="00267B37"/>
    <w:rsid w:val="002753D2"/>
    <w:rsid w:val="00277142"/>
    <w:rsid w:val="002772F5"/>
    <w:rsid w:val="00291D26"/>
    <w:rsid w:val="00293BB9"/>
    <w:rsid w:val="002A03A8"/>
    <w:rsid w:val="002A137D"/>
    <w:rsid w:val="002C16C7"/>
    <w:rsid w:val="002C1752"/>
    <w:rsid w:val="002C3882"/>
    <w:rsid w:val="002C5AD4"/>
    <w:rsid w:val="002C77C5"/>
    <w:rsid w:val="002D24A3"/>
    <w:rsid w:val="002E6430"/>
    <w:rsid w:val="002F176D"/>
    <w:rsid w:val="002F2881"/>
    <w:rsid w:val="00301128"/>
    <w:rsid w:val="00302565"/>
    <w:rsid w:val="00327737"/>
    <w:rsid w:val="00330F64"/>
    <w:rsid w:val="00332AAD"/>
    <w:rsid w:val="003379AF"/>
    <w:rsid w:val="00357BAE"/>
    <w:rsid w:val="00362E1C"/>
    <w:rsid w:val="00365130"/>
    <w:rsid w:val="00380860"/>
    <w:rsid w:val="00390FA1"/>
    <w:rsid w:val="003A671E"/>
    <w:rsid w:val="003B1BD5"/>
    <w:rsid w:val="003C7144"/>
    <w:rsid w:val="003E15C7"/>
    <w:rsid w:val="003E1F86"/>
    <w:rsid w:val="003E5D0A"/>
    <w:rsid w:val="003E6777"/>
    <w:rsid w:val="004059A1"/>
    <w:rsid w:val="004308AB"/>
    <w:rsid w:val="00431868"/>
    <w:rsid w:val="00446D08"/>
    <w:rsid w:val="00451216"/>
    <w:rsid w:val="00466B58"/>
    <w:rsid w:val="00467FF8"/>
    <w:rsid w:val="0047431F"/>
    <w:rsid w:val="00474FC4"/>
    <w:rsid w:val="00482C83"/>
    <w:rsid w:val="004909B3"/>
    <w:rsid w:val="00496928"/>
    <w:rsid w:val="004B1779"/>
    <w:rsid w:val="004B27CE"/>
    <w:rsid w:val="004C54CA"/>
    <w:rsid w:val="004C58A1"/>
    <w:rsid w:val="004E7CA9"/>
    <w:rsid w:val="004F1575"/>
    <w:rsid w:val="005056EF"/>
    <w:rsid w:val="00510D2F"/>
    <w:rsid w:val="00511C6E"/>
    <w:rsid w:val="00550AF6"/>
    <w:rsid w:val="00551166"/>
    <w:rsid w:val="005558A4"/>
    <w:rsid w:val="005568D4"/>
    <w:rsid w:val="005635DB"/>
    <w:rsid w:val="005714A5"/>
    <w:rsid w:val="00573FFB"/>
    <w:rsid w:val="00580FB2"/>
    <w:rsid w:val="00585625"/>
    <w:rsid w:val="00585748"/>
    <w:rsid w:val="00594DD6"/>
    <w:rsid w:val="005961F8"/>
    <w:rsid w:val="0059769D"/>
    <w:rsid w:val="005A150C"/>
    <w:rsid w:val="005D1B2E"/>
    <w:rsid w:val="005D1FA8"/>
    <w:rsid w:val="005D5A79"/>
    <w:rsid w:val="005E24B0"/>
    <w:rsid w:val="005E5599"/>
    <w:rsid w:val="005E6A48"/>
    <w:rsid w:val="006027ED"/>
    <w:rsid w:val="0060300F"/>
    <w:rsid w:val="00613910"/>
    <w:rsid w:val="00617605"/>
    <w:rsid w:val="006209C4"/>
    <w:rsid w:val="00621FCD"/>
    <w:rsid w:val="006228A5"/>
    <w:rsid w:val="00630CA4"/>
    <w:rsid w:val="00636F0F"/>
    <w:rsid w:val="006372EA"/>
    <w:rsid w:val="00660D9C"/>
    <w:rsid w:val="00662670"/>
    <w:rsid w:val="00663AFF"/>
    <w:rsid w:val="00667543"/>
    <w:rsid w:val="00673053"/>
    <w:rsid w:val="00680A8D"/>
    <w:rsid w:val="00683DA0"/>
    <w:rsid w:val="00690273"/>
    <w:rsid w:val="006A5021"/>
    <w:rsid w:val="006B6F5E"/>
    <w:rsid w:val="006C2AE1"/>
    <w:rsid w:val="006C505A"/>
    <w:rsid w:val="006E49D6"/>
    <w:rsid w:val="00700C1F"/>
    <w:rsid w:val="00702D02"/>
    <w:rsid w:val="0071165F"/>
    <w:rsid w:val="00732B39"/>
    <w:rsid w:val="0074324D"/>
    <w:rsid w:val="00744039"/>
    <w:rsid w:val="00745E0D"/>
    <w:rsid w:val="00761A66"/>
    <w:rsid w:val="0076498D"/>
    <w:rsid w:val="007848DB"/>
    <w:rsid w:val="00790F42"/>
    <w:rsid w:val="0079134D"/>
    <w:rsid w:val="007937ED"/>
    <w:rsid w:val="007A56F4"/>
    <w:rsid w:val="007A5DC0"/>
    <w:rsid w:val="007C0D0E"/>
    <w:rsid w:val="007C3C7B"/>
    <w:rsid w:val="007C4830"/>
    <w:rsid w:val="007C48FD"/>
    <w:rsid w:val="007D0F40"/>
    <w:rsid w:val="007E24ED"/>
    <w:rsid w:val="007E281F"/>
    <w:rsid w:val="007E7E74"/>
    <w:rsid w:val="007F21CB"/>
    <w:rsid w:val="007F2B77"/>
    <w:rsid w:val="00806059"/>
    <w:rsid w:val="008177A5"/>
    <w:rsid w:val="00836064"/>
    <w:rsid w:val="00836EC8"/>
    <w:rsid w:val="00837E8B"/>
    <w:rsid w:val="00847F99"/>
    <w:rsid w:val="00862FDB"/>
    <w:rsid w:val="00884095"/>
    <w:rsid w:val="00886E61"/>
    <w:rsid w:val="00890FFB"/>
    <w:rsid w:val="008958BE"/>
    <w:rsid w:val="0089640E"/>
    <w:rsid w:val="00896690"/>
    <w:rsid w:val="008C4F7B"/>
    <w:rsid w:val="008D421A"/>
    <w:rsid w:val="008E02E6"/>
    <w:rsid w:val="008E5A20"/>
    <w:rsid w:val="008E629D"/>
    <w:rsid w:val="00900789"/>
    <w:rsid w:val="00903484"/>
    <w:rsid w:val="00912996"/>
    <w:rsid w:val="009162EA"/>
    <w:rsid w:val="00927A34"/>
    <w:rsid w:val="00931D27"/>
    <w:rsid w:val="00933A7B"/>
    <w:rsid w:val="00934A3F"/>
    <w:rsid w:val="009362BB"/>
    <w:rsid w:val="00936579"/>
    <w:rsid w:val="009379AB"/>
    <w:rsid w:val="00942BE5"/>
    <w:rsid w:val="009457A1"/>
    <w:rsid w:val="009470CC"/>
    <w:rsid w:val="009507B9"/>
    <w:rsid w:val="009541BB"/>
    <w:rsid w:val="00961715"/>
    <w:rsid w:val="00966F5A"/>
    <w:rsid w:val="00974847"/>
    <w:rsid w:val="0098695E"/>
    <w:rsid w:val="00987DD1"/>
    <w:rsid w:val="00992B5C"/>
    <w:rsid w:val="0099790A"/>
    <w:rsid w:val="009C28B5"/>
    <w:rsid w:val="009E1AD5"/>
    <w:rsid w:val="009F0ED3"/>
    <w:rsid w:val="009F1F71"/>
    <w:rsid w:val="009F6CD0"/>
    <w:rsid w:val="00A04495"/>
    <w:rsid w:val="00A06322"/>
    <w:rsid w:val="00A27FE1"/>
    <w:rsid w:val="00A31A21"/>
    <w:rsid w:val="00A3631C"/>
    <w:rsid w:val="00A43AB0"/>
    <w:rsid w:val="00A44AE5"/>
    <w:rsid w:val="00A46A2F"/>
    <w:rsid w:val="00A54B03"/>
    <w:rsid w:val="00A6490E"/>
    <w:rsid w:val="00A66761"/>
    <w:rsid w:val="00A700EE"/>
    <w:rsid w:val="00A84849"/>
    <w:rsid w:val="00AB7A04"/>
    <w:rsid w:val="00AC034C"/>
    <w:rsid w:val="00AE04DB"/>
    <w:rsid w:val="00AE36D9"/>
    <w:rsid w:val="00B16EE0"/>
    <w:rsid w:val="00B5089C"/>
    <w:rsid w:val="00B67CEA"/>
    <w:rsid w:val="00B7110A"/>
    <w:rsid w:val="00B755E9"/>
    <w:rsid w:val="00B802AC"/>
    <w:rsid w:val="00B90D5F"/>
    <w:rsid w:val="00B95561"/>
    <w:rsid w:val="00B95735"/>
    <w:rsid w:val="00B965FA"/>
    <w:rsid w:val="00B97802"/>
    <w:rsid w:val="00BA4E78"/>
    <w:rsid w:val="00BB3C57"/>
    <w:rsid w:val="00BC6D7F"/>
    <w:rsid w:val="00BC6F29"/>
    <w:rsid w:val="00BE09C2"/>
    <w:rsid w:val="00BE1EFA"/>
    <w:rsid w:val="00C00E09"/>
    <w:rsid w:val="00C04D6E"/>
    <w:rsid w:val="00C07ACF"/>
    <w:rsid w:val="00C11647"/>
    <w:rsid w:val="00C1742F"/>
    <w:rsid w:val="00C205DF"/>
    <w:rsid w:val="00C20658"/>
    <w:rsid w:val="00C41399"/>
    <w:rsid w:val="00C4623B"/>
    <w:rsid w:val="00C5553B"/>
    <w:rsid w:val="00C620ED"/>
    <w:rsid w:val="00C94119"/>
    <w:rsid w:val="00CA7D8A"/>
    <w:rsid w:val="00CB2B97"/>
    <w:rsid w:val="00CB7D88"/>
    <w:rsid w:val="00CD6427"/>
    <w:rsid w:val="00CD6F42"/>
    <w:rsid w:val="00CE1650"/>
    <w:rsid w:val="00CE17FB"/>
    <w:rsid w:val="00CE2AD1"/>
    <w:rsid w:val="00CE6F29"/>
    <w:rsid w:val="00CF1922"/>
    <w:rsid w:val="00CF3427"/>
    <w:rsid w:val="00CF3EAA"/>
    <w:rsid w:val="00CF637A"/>
    <w:rsid w:val="00D0384F"/>
    <w:rsid w:val="00D04CF8"/>
    <w:rsid w:val="00D1239E"/>
    <w:rsid w:val="00D16B23"/>
    <w:rsid w:val="00D211AE"/>
    <w:rsid w:val="00D26D2F"/>
    <w:rsid w:val="00D33208"/>
    <w:rsid w:val="00D35532"/>
    <w:rsid w:val="00D44E88"/>
    <w:rsid w:val="00D50CA7"/>
    <w:rsid w:val="00D5190B"/>
    <w:rsid w:val="00D752D7"/>
    <w:rsid w:val="00D768D8"/>
    <w:rsid w:val="00D84888"/>
    <w:rsid w:val="00D85111"/>
    <w:rsid w:val="00D93A22"/>
    <w:rsid w:val="00D9476A"/>
    <w:rsid w:val="00D96238"/>
    <w:rsid w:val="00DA15D9"/>
    <w:rsid w:val="00DA3DD1"/>
    <w:rsid w:val="00DB1522"/>
    <w:rsid w:val="00DC5088"/>
    <w:rsid w:val="00DC73D4"/>
    <w:rsid w:val="00DD2C21"/>
    <w:rsid w:val="00DE2C17"/>
    <w:rsid w:val="00DE46F3"/>
    <w:rsid w:val="00DE5062"/>
    <w:rsid w:val="00DF3E0D"/>
    <w:rsid w:val="00E025BB"/>
    <w:rsid w:val="00E07052"/>
    <w:rsid w:val="00E1277F"/>
    <w:rsid w:val="00E12D45"/>
    <w:rsid w:val="00E200E4"/>
    <w:rsid w:val="00E22C83"/>
    <w:rsid w:val="00E309E6"/>
    <w:rsid w:val="00E443F3"/>
    <w:rsid w:val="00E45BA0"/>
    <w:rsid w:val="00E51221"/>
    <w:rsid w:val="00E63AC2"/>
    <w:rsid w:val="00EA6556"/>
    <w:rsid w:val="00EA7E90"/>
    <w:rsid w:val="00EB1AA9"/>
    <w:rsid w:val="00EB3920"/>
    <w:rsid w:val="00EB3D17"/>
    <w:rsid w:val="00EB72D4"/>
    <w:rsid w:val="00EC30FF"/>
    <w:rsid w:val="00ED0A78"/>
    <w:rsid w:val="00ED353E"/>
    <w:rsid w:val="00EF0ADB"/>
    <w:rsid w:val="00EF203D"/>
    <w:rsid w:val="00F010E0"/>
    <w:rsid w:val="00F0239D"/>
    <w:rsid w:val="00F13508"/>
    <w:rsid w:val="00F159F8"/>
    <w:rsid w:val="00F2735A"/>
    <w:rsid w:val="00F30B5D"/>
    <w:rsid w:val="00F344DF"/>
    <w:rsid w:val="00F347C3"/>
    <w:rsid w:val="00F453C0"/>
    <w:rsid w:val="00F45B7E"/>
    <w:rsid w:val="00F5521D"/>
    <w:rsid w:val="00F57E79"/>
    <w:rsid w:val="00F64C5D"/>
    <w:rsid w:val="00F65941"/>
    <w:rsid w:val="00F65D5A"/>
    <w:rsid w:val="00F873BB"/>
    <w:rsid w:val="00F90789"/>
    <w:rsid w:val="00FA5EFE"/>
    <w:rsid w:val="00FB4940"/>
    <w:rsid w:val="00FC6F00"/>
    <w:rsid w:val="00FD0738"/>
    <w:rsid w:val="00FE510E"/>
    <w:rsid w:val="00FF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CF869"/>
  <w15:docId w15:val="{87439025-2517-4DAD-BC72-31AE2FEE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3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3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3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362"/>
  </w:style>
  <w:style w:type="paragraph" w:styleId="Footer">
    <w:name w:val="footer"/>
    <w:basedOn w:val="Normal"/>
    <w:link w:val="FooterChar"/>
    <w:uiPriority w:val="99"/>
    <w:unhideWhenUsed/>
    <w:rsid w:val="00223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362"/>
  </w:style>
  <w:style w:type="paragraph" w:styleId="NormalWeb">
    <w:name w:val="Normal (Web)"/>
    <w:basedOn w:val="Normal"/>
    <w:uiPriority w:val="99"/>
    <w:unhideWhenUsed/>
    <w:rsid w:val="004B27CE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APNumbered1">
    <w:name w:val="AP Numbered 1"/>
    <w:basedOn w:val="Normal"/>
    <w:link w:val="APNumbered1Char"/>
    <w:qFormat/>
    <w:rsid w:val="007E281F"/>
    <w:pPr>
      <w:widowControl w:val="0"/>
      <w:numPr>
        <w:numId w:val="2"/>
      </w:numPr>
      <w:autoSpaceDE w:val="0"/>
      <w:autoSpaceDN w:val="0"/>
      <w:adjustRightInd w:val="0"/>
      <w:spacing w:before="120" w:after="120"/>
    </w:pPr>
    <w:rPr>
      <w:rFonts w:ascii="Arial" w:eastAsia="Times New Roman" w:hAnsi="Arial" w:cs="Arial"/>
      <w:sz w:val="24"/>
      <w:szCs w:val="24"/>
    </w:rPr>
  </w:style>
  <w:style w:type="paragraph" w:customStyle="1" w:styleId="APBullet1">
    <w:name w:val="AP Bullet 1"/>
    <w:basedOn w:val="Normal"/>
    <w:qFormat/>
    <w:rsid w:val="007E281F"/>
    <w:pPr>
      <w:widowControl w:val="0"/>
      <w:numPr>
        <w:ilvl w:val="1"/>
        <w:numId w:val="2"/>
      </w:numPr>
      <w:tabs>
        <w:tab w:val="left" w:pos="709"/>
      </w:tabs>
      <w:autoSpaceDE w:val="0"/>
      <w:autoSpaceDN w:val="0"/>
      <w:adjustRightInd w:val="0"/>
      <w:spacing w:before="120" w:after="120"/>
    </w:pPr>
    <w:rPr>
      <w:rFonts w:ascii="Arial" w:eastAsia="Times New Roman" w:hAnsi="Arial" w:cs="Arial"/>
      <w:sz w:val="24"/>
      <w:szCs w:val="24"/>
    </w:rPr>
  </w:style>
  <w:style w:type="character" w:customStyle="1" w:styleId="APNumbered1Char">
    <w:name w:val="AP Numbered 1 Char"/>
    <w:link w:val="APNumbered1"/>
    <w:rsid w:val="007E281F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0F6D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58BE"/>
    <w:rPr>
      <w:color w:val="0000FF" w:themeColor="hyperlink"/>
      <w:u w:val="single"/>
    </w:rPr>
  </w:style>
  <w:style w:type="paragraph" w:customStyle="1" w:styleId="APheading1">
    <w:name w:val="AP heading 1"/>
    <w:basedOn w:val="Normal"/>
    <w:link w:val="APheading1Char"/>
    <w:qFormat/>
    <w:rsid w:val="00EB72D4"/>
    <w:pPr>
      <w:spacing w:before="120" w:after="120"/>
    </w:pPr>
    <w:rPr>
      <w:rFonts w:ascii="Arial" w:hAnsi="Arial"/>
      <w:b/>
      <w:sz w:val="23"/>
      <w:szCs w:val="23"/>
    </w:rPr>
  </w:style>
  <w:style w:type="character" w:customStyle="1" w:styleId="APheading1Char">
    <w:name w:val="AP heading 1 Char"/>
    <w:basedOn w:val="DefaultParagraphFont"/>
    <w:link w:val="APheading1"/>
    <w:rsid w:val="00EB72D4"/>
    <w:rPr>
      <w:rFonts w:ascii="Arial" w:hAnsi="Arial"/>
      <w:b/>
      <w:sz w:val="23"/>
      <w:szCs w:val="23"/>
    </w:rPr>
  </w:style>
  <w:style w:type="paragraph" w:customStyle="1" w:styleId="APheading2">
    <w:name w:val="AP heading 2"/>
    <w:basedOn w:val="Normal"/>
    <w:qFormat/>
    <w:rsid w:val="007F2B77"/>
    <w:pPr>
      <w:numPr>
        <w:numId w:val="8"/>
      </w:numPr>
      <w:spacing w:before="120" w:after="120"/>
      <w:ind w:left="357" w:hanging="357"/>
    </w:pPr>
    <w:rPr>
      <w:rFonts w:ascii="Arial" w:hAnsi="Arial"/>
      <w:b/>
      <w:sz w:val="23"/>
      <w:szCs w:val="23"/>
    </w:rPr>
  </w:style>
  <w:style w:type="paragraph" w:customStyle="1" w:styleId="apnumberedpara1">
    <w:name w:val="ap numbered para 1"/>
    <w:basedOn w:val="APheading2"/>
    <w:link w:val="apnumberedpara1Char"/>
    <w:qFormat/>
    <w:rsid w:val="007F2B77"/>
    <w:pPr>
      <w:numPr>
        <w:ilvl w:val="1"/>
      </w:numPr>
      <w:spacing w:before="80" w:after="60"/>
      <w:ind w:left="567" w:hanging="425"/>
    </w:pPr>
    <w:rPr>
      <w:b w:val="0"/>
    </w:rPr>
  </w:style>
  <w:style w:type="character" w:customStyle="1" w:styleId="apnumberedpara1Char">
    <w:name w:val="ap numbered para 1 Char"/>
    <w:basedOn w:val="DefaultParagraphFont"/>
    <w:link w:val="apnumberedpara1"/>
    <w:rsid w:val="007F2B77"/>
    <w:rPr>
      <w:rFonts w:ascii="Arial" w:hAnsi="Arial"/>
      <w:sz w:val="23"/>
      <w:szCs w:val="23"/>
    </w:rPr>
  </w:style>
  <w:style w:type="character" w:customStyle="1" w:styleId="apple-converted-space">
    <w:name w:val="apple-converted-space"/>
    <w:basedOn w:val="DefaultParagraphFont"/>
    <w:rsid w:val="00617605"/>
  </w:style>
  <w:style w:type="character" w:styleId="Emphasis">
    <w:name w:val="Emphasis"/>
    <w:basedOn w:val="DefaultParagraphFont"/>
    <w:uiPriority w:val="20"/>
    <w:qFormat/>
    <w:rsid w:val="00617605"/>
    <w:rPr>
      <w:i/>
      <w:iCs/>
    </w:rPr>
  </w:style>
  <w:style w:type="paragraph" w:customStyle="1" w:styleId="Default">
    <w:name w:val="Default"/>
    <w:rsid w:val="006228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023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23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cruitment@sandwellconsortium.co.u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andwellconsortium.co.uk/were-recruiting-sandwell-advice-casework-superviso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9a6584-2ce0-4865-8d9e-88b875bbe3a5" xsi:nil="true"/>
    <lcf76f155ced4ddcb4097134ff3c332f xmlns="8faa685e-340d-4948-9c60-844bb2f9530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04C2CA758FC44DA82A2825B514BD89" ma:contentTypeVersion="15" ma:contentTypeDescription="Create a new document." ma:contentTypeScope="" ma:versionID="c0db466b5077411a6cf5c94c9b834ffa">
  <xsd:schema xmlns:xsd="http://www.w3.org/2001/XMLSchema" xmlns:xs="http://www.w3.org/2001/XMLSchema" xmlns:p="http://schemas.microsoft.com/office/2006/metadata/properties" xmlns:ns2="8faa685e-340d-4948-9c60-844bb2f9530e" xmlns:ns3="939a6584-2ce0-4865-8d9e-88b875bbe3a5" targetNamespace="http://schemas.microsoft.com/office/2006/metadata/properties" ma:root="true" ma:fieldsID="8d4afae8dfb5df5d2b86ba13fb27a4a7" ns2:_="" ns3:_="">
    <xsd:import namespace="8faa685e-340d-4948-9c60-844bb2f9530e"/>
    <xsd:import namespace="939a6584-2ce0-4865-8d9e-88b875bbe3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a685e-340d-4948-9c60-844bb2f953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0636afa-6181-4cad-a4ba-8dcd5ff35f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a6584-2ce0-4865-8d9e-88b875bbe3a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fc72741-e07f-4e69-acd7-67b06b378cac}" ma:internalName="TaxCatchAll" ma:showField="CatchAllData" ma:web="939a6584-2ce0-4865-8d9e-88b875bbe3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467857-0005-48C0-9FDC-CD3D7943D8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F4E759-5BBC-4532-80B7-4EACB1EC3357}">
  <ds:schemaRefs>
    <ds:schemaRef ds:uri="http://schemas.microsoft.com/office/2006/metadata/properties"/>
    <ds:schemaRef ds:uri="http://schemas.microsoft.com/office/infopath/2007/PartnerControls"/>
    <ds:schemaRef ds:uri="939a6584-2ce0-4865-8d9e-88b875bbe3a5"/>
    <ds:schemaRef ds:uri="8faa685e-340d-4948-9c60-844bb2f9530e"/>
  </ds:schemaRefs>
</ds:datastoreItem>
</file>

<file path=customXml/itemProps3.xml><?xml version="1.0" encoding="utf-8"?>
<ds:datastoreItem xmlns:ds="http://schemas.openxmlformats.org/officeDocument/2006/customXml" ds:itemID="{D2A80F2A-1093-4983-8398-3C57D9B3F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a685e-340d-4948-9c60-844bb2f9530e"/>
    <ds:schemaRef ds:uri="939a6584-2ce0-4865-8d9e-88b875bbe3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STW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Natasha Harmer</dc:creator>
  <cp:lastModifiedBy>Louise - Sandwell Consortium</cp:lastModifiedBy>
  <cp:revision>2</cp:revision>
  <cp:lastPrinted>2016-08-30T13:37:00Z</cp:lastPrinted>
  <dcterms:created xsi:type="dcterms:W3CDTF">2023-11-13T16:38:00Z</dcterms:created>
  <dcterms:modified xsi:type="dcterms:W3CDTF">2023-11-13T16:38:00Z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0x010100D604C2CA758FC44DA82A2825B514BD89</vt:lpwstr>
  </property>
  <property fmtid="{D5CDD505-2E9C-101B-9397-08002B2CF9AE}" pid="3" name="Order">
    <vt:r8>5242700</vt:r8>
  </property>
  <property fmtid="{D5CDD505-2E9C-101B-9397-08002B2CF9AE}" pid="4" name="ComplianceAssetId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